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14459" w:type="dxa"/>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14459"/>
      </w:tblGrid>
      <w:tr w:rsidR="003C1ECF" w:rsidRPr="00402A4D" w14:paraId="1859DC01" w14:textId="77777777" w:rsidTr="00936F59">
        <w:trPr>
          <w:trHeight w:val="854"/>
        </w:trPr>
        <w:tc>
          <w:tcPr>
            <w:tcW w:w="14459" w:type="dxa"/>
            <w:shd w:val="solid" w:color="333399" w:fill="333399"/>
          </w:tcPr>
          <w:p w14:paraId="68D657A1" w14:textId="77777777" w:rsidR="00D8281D" w:rsidRDefault="00D8281D" w:rsidP="00D8281D">
            <w:pPr>
              <w:pStyle w:val="Titre8"/>
              <w:spacing w:before="120" w:after="120"/>
              <w:rPr>
                <w:bCs w:val="0"/>
                <w:color w:val="FFFFFF"/>
              </w:rPr>
            </w:pPr>
            <w:r w:rsidRPr="004D6ACB">
              <w:rPr>
                <w:bCs w:val="0"/>
                <w:color w:val="FFFFFF"/>
              </w:rPr>
              <w:t>CADRE DE REPONSE</w:t>
            </w:r>
          </w:p>
          <w:p w14:paraId="58E94C72" w14:textId="77777777" w:rsidR="00936F59" w:rsidRPr="00936F59" w:rsidRDefault="00936F59" w:rsidP="00936F59"/>
          <w:p w14:paraId="01ECB46D" w14:textId="3C9A7D84" w:rsidR="00AC3B56" w:rsidRDefault="00E051A5" w:rsidP="00D36843">
            <w:pPr>
              <w:jc w:val="center"/>
              <w:rPr>
                <w:rFonts w:ascii="Arial" w:hAnsi="Arial" w:cs="Arial"/>
                <w:b/>
                <w:color w:val="FFFFFF"/>
                <w:sz w:val="24"/>
                <w:szCs w:val="24"/>
              </w:rPr>
            </w:pPr>
            <w:r w:rsidRPr="003E6B84">
              <w:rPr>
                <w:rFonts w:ascii="Arial" w:hAnsi="Arial" w:cs="Arial"/>
                <w:b/>
                <w:color w:val="FFFFFF"/>
                <w:sz w:val="24"/>
                <w:szCs w:val="24"/>
              </w:rPr>
              <w:t xml:space="preserve">MARCHE </w:t>
            </w:r>
            <w:r w:rsidR="00936F59">
              <w:rPr>
                <w:rFonts w:ascii="Arial" w:hAnsi="Arial" w:cs="Arial"/>
                <w:b/>
                <w:color w:val="FFFFFF"/>
                <w:sz w:val="24"/>
                <w:szCs w:val="24"/>
              </w:rPr>
              <w:t>N°012.25</w:t>
            </w:r>
          </w:p>
          <w:p w14:paraId="25B939CC" w14:textId="77777777" w:rsidR="00936F59" w:rsidRPr="003E6B84" w:rsidRDefault="00936F59" w:rsidP="00D36843">
            <w:pPr>
              <w:jc w:val="center"/>
              <w:rPr>
                <w:rFonts w:ascii="Arial" w:hAnsi="Arial" w:cs="Arial"/>
                <w:b/>
                <w:color w:val="FFFFFF"/>
                <w:sz w:val="24"/>
                <w:szCs w:val="24"/>
              </w:rPr>
            </w:pPr>
          </w:p>
          <w:p w14:paraId="6D9A655F" w14:textId="77777777" w:rsidR="00E43999" w:rsidRDefault="00936F59" w:rsidP="00936F59">
            <w:pPr>
              <w:pStyle w:val="Titre1"/>
              <w:shd w:val="clear" w:color="auto" w:fill="auto"/>
              <w:rPr>
                <w:rFonts w:cs="Arial"/>
                <w:color w:val="FFFFFF"/>
              </w:rPr>
            </w:pPr>
            <w:r w:rsidRPr="00936F59">
              <w:rPr>
                <w:rFonts w:cs="Arial"/>
                <w:color w:val="FFFFFF"/>
              </w:rPr>
              <w:t>FOURNITURE DE PAPIER REPROGRAPHIE</w:t>
            </w:r>
          </w:p>
          <w:p w14:paraId="40A1C045" w14:textId="0FA80587" w:rsidR="00936F59" w:rsidRPr="004D6ACB" w:rsidRDefault="00936F59" w:rsidP="00936F59">
            <w:pPr>
              <w:pStyle w:val="Titre1"/>
              <w:shd w:val="clear" w:color="auto" w:fill="auto"/>
              <w:rPr>
                <w:rFonts w:cs="Arial"/>
                <w:b w:val="0"/>
                <w:color w:val="FFFFFF"/>
              </w:rPr>
            </w:pPr>
          </w:p>
        </w:tc>
      </w:tr>
    </w:tbl>
    <w:p w14:paraId="4A59CA09" w14:textId="77777777" w:rsidR="003C1ECF" w:rsidRPr="00402A4D" w:rsidRDefault="003C1ECF" w:rsidP="003C1ECF">
      <w:pPr>
        <w:rPr>
          <w:rFonts w:ascii="Arial" w:hAnsi="Arial" w:cs="Arial"/>
          <w:b/>
          <w:color w:val="FFFFFF"/>
          <w:sz w:val="24"/>
          <w:szCs w:val="24"/>
        </w:rPr>
      </w:pPr>
    </w:p>
    <w:p w14:paraId="71A89388" w14:textId="77777777" w:rsidR="00357FFA" w:rsidRDefault="00357FFA" w:rsidP="00357FF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6B30C78F" w14:textId="77777777" w:rsidR="00357FFA" w:rsidRDefault="00357FFA" w:rsidP="00357FFA">
      <w:pPr>
        <w:jc w:val="both"/>
        <w:rPr>
          <w:rFonts w:ascii="Arial" w:hAnsi="Arial" w:cs="Arial"/>
          <w:b/>
        </w:rPr>
      </w:pPr>
    </w:p>
    <w:p w14:paraId="49649C3B" w14:textId="69DDA2A5" w:rsidR="00357FFA" w:rsidRDefault="00357FFA" w:rsidP="00357FFA">
      <w:pPr>
        <w:jc w:val="both"/>
        <w:rPr>
          <w:rFonts w:ascii="Arial" w:hAnsi="Arial" w:cs="Arial"/>
          <w:b/>
        </w:rPr>
      </w:pPr>
      <w:r w:rsidRPr="00B20F38">
        <w:rPr>
          <w:rFonts w:ascii="Arial" w:hAnsi="Arial" w:cs="Arial"/>
          <w:b/>
        </w:rPr>
        <w:t xml:space="preserve">Ce cadre est exhaustif : toutes les </w:t>
      </w:r>
      <w:r>
        <w:rPr>
          <w:rFonts w:ascii="Arial" w:hAnsi="Arial" w:cs="Arial"/>
          <w:b/>
        </w:rPr>
        <w:t xml:space="preserve">fiches ou </w:t>
      </w:r>
      <w:r w:rsidRPr="00B20F38">
        <w:rPr>
          <w:rFonts w:ascii="Arial" w:hAnsi="Arial" w:cs="Arial"/>
          <w:b/>
        </w:rPr>
        <w:t xml:space="preserve">rubriques doivent être renseignées par </w:t>
      </w:r>
      <w:r w:rsidR="009F7B51" w:rsidRPr="00B20F38">
        <w:rPr>
          <w:rFonts w:ascii="Arial" w:hAnsi="Arial" w:cs="Arial"/>
          <w:b/>
        </w:rPr>
        <w:t>le</w:t>
      </w:r>
      <w:r w:rsidR="009F7B51">
        <w:rPr>
          <w:rFonts w:ascii="Arial" w:hAnsi="Arial" w:cs="Arial"/>
          <w:b/>
        </w:rPr>
        <w:t xml:space="preserve"> </w:t>
      </w:r>
      <w:r w:rsidR="009F7B51" w:rsidRPr="00B20F38">
        <w:rPr>
          <w:rFonts w:ascii="Arial" w:hAnsi="Arial" w:cs="Arial"/>
          <w:b/>
        </w:rPr>
        <w:t>candidat</w:t>
      </w:r>
      <w:r>
        <w:rPr>
          <w:rFonts w:ascii="Arial" w:hAnsi="Arial" w:cs="Arial"/>
          <w:b/>
        </w:rPr>
        <w:t>, selon les indications données au présent Cadre de réponse ; le candidat</w:t>
      </w:r>
      <w:r w:rsidRPr="00B20F38">
        <w:rPr>
          <w:rFonts w:ascii="Arial" w:hAnsi="Arial" w:cs="Arial"/>
          <w:b/>
        </w:rPr>
        <w:t xml:space="preserve"> n’a pas à produire d</w:t>
      </w:r>
      <w:r>
        <w:rPr>
          <w:rFonts w:ascii="Arial" w:hAnsi="Arial" w:cs="Arial"/>
          <w:b/>
        </w:rPr>
        <w:t xml:space="preserve">’autres </w:t>
      </w:r>
      <w:r w:rsidRPr="00B20F38">
        <w:rPr>
          <w:rFonts w:ascii="Arial" w:hAnsi="Arial" w:cs="Arial"/>
          <w:b/>
        </w:rPr>
        <w:t>informations ou documents que ceux étant expressément sollicités</w:t>
      </w:r>
      <w:r>
        <w:rPr>
          <w:rFonts w:ascii="Arial" w:hAnsi="Arial" w:cs="Arial"/>
          <w:b/>
        </w:rPr>
        <w:t xml:space="preserve"> dans le présent Cadre de réponse.</w:t>
      </w:r>
    </w:p>
    <w:p w14:paraId="33CA50D6" w14:textId="77777777" w:rsidR="00C62E1B" w:rsidRDefault="00C62E1B" w:rsidP="00357FFA">
      <w:pPr>
        <w:rPr>
          <w:rFonts w:ascii="Arial" w:hAnsi="Arial" w:cs="Arial"/>
          <w:b/>
          <w:highlight w:val="yellow"/>
        </w:rPr>
      </w:pPr>
    </w:p>
    <w:p w14:paraId="738BED91" w14:textId="77777777" w:rsidR="00C62E1B" w:rsidRPr="00936F59" w:rsidRDefault="00EE7CB0" w:rsidP="00357FFA">
      <w:pPr>
        <w:rPr>
          <w:rFonts w:ascii="Arial" w:hAnsi="Arial" w:cs="Arial"/>
          <w:b/>
        </w:rPr>
      </w:pPr>
      <w:r w:rsidRPr="00936F59">
        <w:rPr>
          <w:rFonts w:ascii="Arial" w:hAnsi="Arial" w:cs="Arial"/>
          <w:b/>
        </w:rPr>
        <w:t>Si le candidat souhaite argumenter</w:t>
      </w:r>
      <w:r w:rsidR="00C62E1B" w:rsidRPr="00936F59">
        <w:rPr>
          <w:rFonts w:ascii="Arial" w:hAnsi="Arial" w:cs="Arial"/>
          <w:b/>
        </w:rPr>
        <w:t xml:space="preserve"> </w:t>
      </w:r>
      <w:r w:rsidRPr="00936F59">
        <w:rPr>
          <w:rFonts w:ascii="Arial" w:hAnsi="Arial" w:cs="Arial"/>
          <w:b/>
        </w:rPr>
        <w:t>ses propos</w:t>
      </w:r>
      <w:r w:rsidR="00C62E1B" w:rsidRPr="00936F59">
        <w:rPr>
          <w:rFonts w:ascii="Arial" w:hAnsi="Arial" w:cs="Arial"/>
          <w:b/>
        </w:rPr>
        <w:t xml:space="preserve"> cela lui est possible </w:t>
      </w:r>
      <w:r w:rsidR="007E54DA" w:rsidRPr="00936F59">
        <w:rPr>
          <w:rFonts w:ascii="Arial" w:hAnsi="Arial" w:cs="Arial"/>
          <w:b/>
        </w:rPr>
        <w:t xml:space="preserve">si, et seulement si, </w:t>
      </w:r>
      <w:r w:rsidR="00C62E1B" w:rsidRPr="00936F59">
        <w:rPr>
          <w:rFonts w:ascii="Arial" w:hAnsi="Arial" w:cs="Arial"/>
          <w:b/>
        </w:rPr>
        <w:t>il répond aux</w:t>
      </w:r>
      <w:r w:rsidRPr="00936F59">
        <w:rPr>
          <w:rFonts w:ascii="Arial" w:hAnsi="Arial" w:cs="Arial"/>
          <w:b/>
        </w:rPr>
        <w:t xml:space="preserve"> </w:t>
      </w:r>
      <w:r w:rsidR="00C62E1B" w:rsidRPr="00936F59">
        <w:rPr>
          <w:rFonts w:ascii="Arial" w:hAnsi="Arial" w:cs="Arial"/>
          <w:b/>
        </w:rPr>
        <w:t>éléments</w:t>
      </w:r>
      <w:r w:rsidR="00100CF8" w:rsidRPr="00936F59">
        <w:rPr>
          <w:rFonts w:ascii="Arial" w:hAnsi="Arial" w:cs="Arial"/>
          <w:b/>
        </w:rPr>
        <w:t xml:space="preserve"> demandé</w:t>
      </w:r>
      <w:r w:rsidRPr="00936F59">
        <w:rPr>
          <w:rFonts w:ascii="Arial" w:hAnsi="Arial" w:cs="Arial"/>
          <w:b/>
        </w:rPr>
        <w:t>s dans le cadre de réponse</w:t>
      </w:r>
      <w:r w:rsidR="007E54DA" w:rsidRPr="00936F59">
        <w:rPr>
          <w:rFonts w:ascii="Arial" w:hAnsi="Arial" w:cs="Arial"/>
          <w:b/>
        </w:rPr>
        <w:t xml:space="preserve"> ci-dessous</w:t>
      </w:r>
      <w:r w:rsidR="00C62E1B" w:rsidRPr="00936F59">
        <w:rPr>
          <w:rFonts w:ascii="Arial" w:hAnsi="Arial" w:cs="Arial"/>
          <w:b/>
        </w:rPr>
        <w:t xml:space="preserve">. Le candidat indique </w:t>
      </w:r>
      <w:r w:rsidR="007E54DA" w:rsidRPr="00936F59">
        <w:rPr>
          <w:rFonts w:ascii="Arial" w:hAnsi="Arial" w:cs="Arial"/>
          <w:b/>
        </w:rPr>
        <w:t xml:space="preserve">alors </w:t>
      </w:r>
      <w:r w:rsidR="00C62E1B" w:rsidRPr="00936F59">
        <w:rPr>
          <w:rFonts w:ascii="Arial" w:hAnsi="Arial" w:cs="Arial"/>
          <w:b/>
        </w:rPr>
        <w:t xml:space="preserve">dans le </w:t>
      </w:r>
      <w:r w:rsidRPr="00936F59">
        <w:rPr>
          <w:rFonts w:ascii="Arial" w:hAnsi="Arial" w:cs="Arial"/>
          <w:b/>
        </w:rPr>
        <w:t>cadre de réponse</w:t>
      </w:r>
      <w:r w:rsidR="00C62E1B" w:rsidRPr="00936F59">
        <w:rPr>
          <w:rFonts w:ascii="Arial" w:hAnsi="Arial" w:cs="Arial"/>
          <w:b/>
        </w:rPr>
        <w:t xml:space="preserve"> l’annexe à laquelle le notateur doit se reporter.</w:t>
      </w:r>
    </w:p>
    <w:p w14:paraId="5A25CCFC" w14:textId="77777777" w:rsidR="00357FFA" w:rsidRPr="00936F59" w:rsidRDefault="00EE7CB0" w:rsidP="00357FFA">
      <w:pPr>
        <w:rPr>
          <w:rFonts w:ascii="Arial" w:hAnsi="Arial" w:cs="Arial"/>
          <w:b/>
        </w:rPr>
      </w:pPr>
      <w:r w:rsidRPr="00936F59">
        <w:rPr>
          <w:rFonts w:ascii="Arial" w:hAnsi="Arial" w:cs="Arial"/>
          <w:b/>
        </w:rPr>
        <w:t xml:space="preserve"> </w:t>
      </w:r>
    </w:p>
    <w:p w14:paraId="7735BC61" w14:textId="77777777" w:rsidR="00357FFA" w:rsidRDefault="00357FFA" w:rsidP="00357FFA">
      <w:pPr>
        <w:pStyle w:val="En-tte"/>
        <w:tabs>
          <w:tab w:val="clear" w:pos="4536"/>
          <w:tab w:val="clear" w:pos="9072"/>
        </w:tabs>
        <w:rPr>
          <w:rFonts w:ascii="Arial" w:hAnsi="Arial" w:cs="Arial"/>
          <w:b/>
        </w:rPr>
      </w:pPr>
      <w:r w:rsidRPr="00936F59">
        <w:rPr>
          <w:rFonts w:ascii="Arial" w:hAnsi="Arial" w:cs="Arial"/>
          <w:b/>
        </w:rPr>
        <w:t>Le candidat produit obligatoirement un cadre de réponse par lot auquel il candidate</w:t>
      </w:r>
      <w:r w:rsidR="007F4B70" w:rsidRPr="00936F59">
        <w:rPr>
          <w:rFonts w:ascii="Arial" w:hAnsi="Arial" w:cs="Arial"/>
          <w:b/>
        </w:rPr>
        <w:t>.</w:t>
      </w:r>
    </w:p>
    <w:p w14:paraId="3F02E144" w14:textId="77777777" w:rsidR="00936F59" w:rsidRDefault="00936F59" w:rsidP="00357FFA">
      <w:pPr>
        <w:pStyle w:val="En-tte"/>
        <w:tabs>
          <w:tab w:val="clear" w:pos="4536"/>
          <w:tab w:val="clear" w:pos="9072"/>
        </w:tabs>
        <w:rPr>
          <w:rFonts w:ascii="Arial" w:hAnsi="Arial" w:cs="Arial"/>
          <w:b/>
        </w:rPr>
      </w:pPr>
    </w:p>
    <w:p w14:paraId="131619DB" w14:textId="77777777" w:rsidR="00936F59" w:rsidRPr="0075321C" w:rsidRDefault="00936F59" w:rsidP="00357FFA">
      <w:pPr>
        <w:pStyle w:val="En-tte"/>
        <w:tabs>
          <w:tab w:val="clear" w:pos="4536"/>
          <w:tab w:val="clear" w:pos="9072"/>
        </w:tabs>
        <w:rPr>
          <w:rFonts w:ascii="Arial" w:hAnsi="Arial" w:cs="Arial"/>
          <w:b/>
        </w:rPr>
      </w:pPr>
    </w:p>
    <w:p w14:paraId="6388D776" w14:textId="77777777" w:rsidR="00357FFA" w:rsidRPr="003554B4" w:rsidRDefault="00357FFA" w:rsidP="00357FFA">
      <w:pPr>
        <w:pStyle w:val="En-tte"/>
        <w:tabs>
          <w:tab w:val="clear" w:pos="4536"/>
          <w:tab w:val="clear" w:pos="9072"/>
        </w:tabs>
        <w:rPr>
          <w:rFonts w:ascii="Arial" w:hAnsi="Arial" w:cs="Arial"/>
          <w:b/>
          <w:color w:val="FF0000"/>
        </w:rPr>
      </w:pPr>
    </w:p>
    <w:tbl>
      <w:tblPr>
        <w:tblW w:w="14459" w:type="dxa"/>
        <w:tblInd w:w="71" w:type="dxa"/>
        <w:shd w:val="solid" w:color="333399" w:fill="333399"/>
        <w:tblLayout w:type="fixed"/>
        <w:tblCellMar>
          <w:left w:w="71" w:type="dxa"/>
          <w:right w:w="71" w:type="dxa"/>
        </w:tblCellMar>
        <w:tblLook w:val="0000" w:firstRow="0" w:lastRow="0" w:firstColumn="0" w:lastColumn="0" w:noHBand="0" w:noVBand="0"/>
      </w:tblPr>
      <w:tblGrid>
        <w:gridCol w:w="9072"/>
        <w:gridCol w:w="5387"/>
      </w:tblGrid>
      <w:tr w:rsidR="00993C63" w:rsidRPr="000C1344" w14:paraId="1C55F811" w14:textId="77777777" w:rsidTr="00936F59">
        <w:trPr>
          <w:trHeight w:val="364"/>
        </w:trPr>
        <w:tc>
          <w:tcPr>
            <w:tcW w:w="9072" w:type="dxa"/>
            <w:shd w:val="solid" w:color="333399" w:fill="333399"/>
            <w:vAlign w:val="center"/>
          </w:tcPr>
          <w:p w14:paraId="13BEBE62" w14:textId="77777777" w:rsidR="00993C63" w:rsidRPr="000C1344" w:rsidRDefault="00993C63" w:rsidP="00993C63">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w:t>
            </w:r>
            <w:r>
              <w:rPr>
                <w:rFonts w:ascii="Arial" w:hAnsi="Arial" w:cs="Arial"/>
                <w:b/>
                <w:bCs/>
                <w:color w:val="FFFFFF"/>
              </w:rPr>
              <w:t>–</w:t>
            </w:r>
            <w:r w:rsidRPr="000C1344">
              <w:rPr>
                <w:rFonts w:ascii="Arial" w:hAnsi="Arial" w:cs="Arial"/>
                <w:b/>
                <w:bCs/>
                <w:color w:val="FFFFFF"/>
              </w:rPr>
              <w:t xml:space="preserve"> </w:t>
            </w:r>
            <w:r>
              <w:rPr>
                <w:rFonts w:ascii="Arial" w:hAnsi="Arial" w:cs="Arial"/>
                <w:b/>
                <w:bCs/>
                <w:color w:val="FFFFFF"/>
              </w:rPr>
              <w:t>Identification du pouvoir adjudicateur</w:t>
            </w:r>
          </w:p>
        </w:tc>
        <w:tc>
          <w:tcPr>
            <w:tcW w:w="5387" w:type="dxa"/>
            <w:shd w:val="solid" w:color="333399" w:fill="333399"/>
            <w:vAlign w:val="center"/>
          </w:tcPr>
          <w:p w14:paraId="179A7A63" w14:textId="77777777" w:rsidR="00993C63" w:rsidRPr="000C1344" w:rsidRDefault="00993C63" w:rsidP="00F8086C">
            <w:pPr>
              <w:tabs>
                <w:tab w:val="left" w:pos="-142"/>
              </w:tabs>
              <w:jc w:val="right"/>
              <w:rPr>
                <w:rFonts w:ascii="Arial" w:hAnsi="Arial" w:cs="Arial"/>
                <w:b/>
                <w:bCs/>
                <w:color w:val="FFFFFF"/>
              </w:rPr>
            </w:pPr>
          </w:p>
        </w:tc>
      </w:tr>
    </w:tbl>
    <w:p w14:paraId="291A5E52" w14:textId="77777777" w:rsidR="00993C63" w:rsidRDefault="00993C63" w:rsidP="003C1ECF">
      <w:pPr>
        <w:rPr>
          <w:rFonts w:ascii="Arial" w:hAnsi="Arial" w:cs="Arial"/>
          <w:b/>
        </w:rPr>
      </w:pPr>
    </w:p>
    <w:p w14:paraId="73A147D4" w14:textId="77777777" w:rsidR="00993C63" w:rsidRPr="00CC5D0A" w:rsidRDefault="00D04CCE" w:rsidP="00993C63">
      <w:pPr>
        <w:pStyle w:val="En-tte"/>
        <w:tabs>
          <w:tab w:val="clear" w:pos="4536"/>
          <w:tab w:val="clear" w:pos="9072"/>
        </w:tabs>
        <w:jc w:val="both"/>
        <w:rPr>
          <w:rFonts w:ascii="Arial" w:hAnsi="Arial" w:cs="Arial"/>
          <w:b/>
          <w:bCs/>
        </w:rPr>
      </w:pPr>
      <w:r>
        <w:rPr>
          <w:rFonts w:ascii="Arial" w:hAnsi="Arial" w:cs="Arial"/>
          <w:b/>
          <w:bCs/>
        </w:rPr>
        <w:t>France Travail</w:t>
      </w:r>
      <w:r w:rsidR="00993C63" w:rsidRPr="00CC5D0A">
        <w:rPr>
          <w:rFonts w:ascii="Arial" w:hAnsi="Arial" w:cs="Arial"/>
          <w:b/>
          <w:bCs/>
        </w:rPr>
        <w:t>, Direction générale</w:t>
      </w:r>
    </w:p>
    <w:p w14:paraId="32DCDE35" w14:textId="613B9FC8" w:rsidR="00936F59" w:rsidRDefault="00993C63" w:rsidP="00993C63">
      <w:pPr>
        <w:rPr>
          <w:rFonts w:ascii="Arial" w:hAnsi="Arial" w:cs="Arial"/>
        </w:rPr>
      </w:pPr>
      <w:r w:rsidRPr="00CC5D0A">
        <w:rPr>
          <w:rFonts w:ascii="Arial" w:hAnsi="Arial" w:cs="Arial"/>
        </w:rPr>
        <w:t xml:space="preserve">1 avenue du docteur Gley </w:t>
      </w:r>
      <w:r w:rsidRPr="00CC5D0A">
        <w:rPr>
          <w:rFonts w:ascii="Arial" w:hAnsi="Arial" w:cs="Arial"/>
        </w:rPr>
        <w:br/>
        <w:t>75987 Paris Cedex 20</w:t>
      </w:r>
    </w:p>
    <w:p w14:paraId="735AB62F" w14:textId="77777777" w:rsidR="00936F59" w:rsidRDefault="00936F59" w:rsidP="00993C63">
      <w:pPr>
        <w:rPr>
          <w:rFonts w:ascii="Arial" w:hAnsi="Arial" w:cs="Arial"/>
        </w:rPr>
      </w:pPr>
    </w:p>
    <w:p w14:paraId="51E79C7D" w14:textId="77777777" w:rsidR="00936F59" w:rsidRDefault="00936F59" w:rsidP="00993C63">
      <w:pPr>
        <w:rPr>
          <w:rFonts w:ascii="Arial" w:hAnsi="Arial" w:cs="Arial"/>
        </w:rPr>
      </w:pPr>
    </w:p>
    <w:p w14:paraId="27C5E644" w14:textId="77777777" w:rsidR="00936F59" w:rsidRDefault="00936F59" w:rsidP="00993C63">
      <w:pPr>
        <w:rPr>
          <w:rFonts w:ascii="Arial" w:hAnsi="Arial" w:cs="Arial"/>
        </w:rPr>
      </w:pPr>
    </w:p>
    <w:tbl>
      <w:tblPr>
        <w:tblW w:w="14459" w:type="dxa"/>
        <w:tblInd w:w="71" w:type="dxa"/>
        <w:shd w:val="solid" w:color="333399" w:fill="333399"/>
        <w:tblLayout w:type="fixed"/>
        <w:tblCellMar>
          <w:left w:w="71" w:type="dxa"/>
          <w:right w:w="71" w:type="dxa"/>
        </w:tblCellMar>
        <w:tblLook w:val="0000" w:firstRow="0" w:lastRow="0" w:firstColumn="0" w:lastColumn="0" w:noHBand="0" w:noVBand="0"/>
      </w:tblPr>
      <w:tblGrid>
        <w:gridCol w:w="9072"/>
        <w:gridCol w:w="5387"/>
      </w:tblGrid>
      <w:tr w:rsidR="003C1ECF" w:rsidRPr="000C1344" w14:paraId="05357574" w14:textId="77777777" w:rsidTr="00936F59">
        <w:trPr>
          <w:trHeight w:val="364"/>
        </w:trPr>
        <w:tc>
          <w:tcPr>
            <w:tcW w:w="9072" w:type="dxa"/>
            <w:shd w:val="solid" w:color="333399" w:fill="333399"/>
            <w:vAlign w:val="center"/>
          </w:tcPr>
          <w:p w14:paraId="066AAEA0" w14:textId="77777777" w:rsidR="003C1ECF" w:rsidRPr="000C1344" w:rsidRDefault="00521A25" w:rsidP="00993C63">
            <w:pPr>
              <w:tabs>
                <w:tab w:val="left" w:pos="-142"/>
                <w:tab w:val="left" w:pos="4111"/>
              </w:tabs>
              <w:jc w:val="both"/>
              <w:rPr>
                <w:rFonts w:ascii="Arial" w:hAnsi="Arial" w:cs="Arial"/>
                <w:b/>
                <w:bCs/>
                <w:color w:val="FFFFFF"/>
              </w:rPr>
            </w:pPr>
            <w:r>
              <w:rPr>
                <w:rFonts w:ascii="Arial" w:hAnsi="Arial" w:cs="Arial"/>
                <w:b/>
                <w:bCs/>
                <w:color w:val="FFFFFF"/>
              </w:rPr>
              <w:lastRenderedPageBreak/>
              <w:br w:type="page"/>
            </w:r>
            <w:r>
              <w:rPr>
                <w:rFonts w:ascii="Arial" w:hAnsi="Arial" w:cs="Arial"/>
                <w:b/>
                <w:bCs/>
                <w:color w:val="FFFFFF"/>
              </w:rPr>
              <w:br w:type="page"/>
            </w:r>
            <w:r w:rsidR="00993C63">
              <w:rPr>
                <w:rFonts w:ascii="Arial" w:hAnsi="Arial" w:cs="Arial"/>
                <w:b/>
                <w:bCs/>
                <w:color w:val="FFFFFF"/>
              </w:rPr>
              <w:t>B</w:t>
            </w:r>
            <w:r w:rsidR="003C1ECF" w:rsidRPr="000C1344">
              <w:rPr>
                <w:rFonts w:ascii="Arial" w:hAnsi="Arial" w:cs="Arial"/>
                <w:b/>
                <w:bCs/>
                <w:color w:val="FFFFFF"/>
              </w:rPr>
              <w:t xml:space="preserve"> - Objet du </w:t>
            </w:r>
            <w:r w:rsidR="00FF6B96">
              <w:rPr>
                <w:rFonts w:ascii="Arial" w:hAnsi="Arial" w:cs="Arial"/>
                <w:b/>
                <w:bCs/>
                <w:color w:val="FFFFFF"/>
              </w:rPr>
              <w:t>marché</w:t>
            </w:r>
          </w:p>
        </w:tc>
        <w:tc>
          <w:tcPr>
            <w:tcW w:w="5387" w:type="dxa"/>
            <w:shd w:val="solid" w:color="333399" w:fill="333399"/>
            <w:vAlign w:val="center"/>
          </w:tcPr>
          <w:p w14:paraId="45B9D537" w14:textId="77777777" w:rsidR="003C1ECF" w:rsidRPr="000C1344" w:rsidRDefault="003C1ECF" w:rsidP="003C1ECF">
            <w:pPr>
              <w:tabs>
                <w:tab w:val="left" w:pos="-142"/>
              </w:tabs>
              <w:jc w:val="right"/>
              <w:rPr>
                <w:rFonts w:ascii="Arial" w:hAnsi="Arial" w:cs="Arial"/>
                <w:b/>
                <w:bCs/>
                <w:color w:val="FFFFFF"/>
              </w:rPr>
            </w:pPr>
          </w:p>
        </w:tc>
      </w:tr>
    </w:tbl>
    <w:p w14:paraId="6EE787C7" w14:textId="77777777" w:rsidR="003C1ECF" w:rsidRDefault="003C1ECF" w:rsidP="003C1ECF">
      <w:pPr>
        <w:rPr>
          <w:rFonts w:ascii="Arial" w:hAnsi="Arial" w:cs="Arial"/>
          <w:b/>
          <w:bCs/>
        </w:rPr>
      </w:pPr>
    </w:p>
    <w:p w14:paraId="006A4ECE" w14:textId="72E8A412" w:rsidR="00936F59" w:rsidRPr="00936F59" w:rsidRDefault="00936F59" w:rsidP="00936F59">
      <w:pPr>
        <w:tabs>
          <w:tab w:val="left" w:pos="-142"/>
          <w:tab w:val="left" w:pos="4111"/>
        </w:tabs>
        <w:jc w:val="both"/>
        <w:rPr>
          <w:rFonts w:ascii="Arial" w:hAnsi="Arial" w:cs="Arial"/>
        </w:rPr>
      </w:pPr>
      <w:r w:rsidRPr="00936F59">
        <w:rPr>
          <w:rFonts w:ascii="Arial" w:hAnsi="Arial" w:cs="Arial"/>
        </w:rPr>
        <w:t>Le présent marché a pour objet la fourniture de papiers reprographie A4 et A3 destinés aux agents de France Travail dans leurs différentes fonctions et aux usagers de Pôle emploi ainsi que la livraison de ceux-ci intégrant leur transport avec toutes les sujétions qui y sont afférentes, notamment emballage, manutention, stockage, déballage, rangement éventuel.</w:t>
      </w:r>
    </w:p>
    <w:p w14:paraId="0F488E95" w14:textId="77777777" w:rsidR="00FB51C0" w:rsidRPr="00936F59" w:rsidRDefault="00FB51C0" w:rsidP="00FB51C0">
      <w:pPr>
        <w:jc w:val="both"/>
        <w:rPr>
          <w:rFonts w:ascii="Arial" w:hAnsi="Arial" w:cs="Arial"/>
          <w:bCs/>
          <w:sz w:val="18"/>
          <w:szCs w:val="18"/>
        </w:rPr>
      </w:pPr>
    </w:p>
    <w:p w14:paraId="1AAAADE1" w14:textId="77777777" w:rsidR="00691CFA" w:rsidRPr="00936F59" w:rsidRDefault="00FB51C0" w:rsidP="00FB51C0">
      <w:pPr>
        <w:jc w:val="both"/>
        <w:rPr>
          <w:rFonts w:ascii="Arial" w:hAnsi="Arial" w:cs="Arial"/>
        </w:rPr>
      </w:pPr>
      <w:r w:rsidRPr="00936F59">
        <w:rPr>
          <w:rFonts w:ascii="Arial" w:hAnsi="Arial" w:cs="Arial"/>
        </w:rPr>
        <w:t xml:space="preserve">Les prestations sont décrites au Contrat et au Cahier des charges fonctionnel et technique (CCFT). </w:t>
      </w:r>
      <w:r w:rsidR="00F846FA" w:rsidRPr="00936F59">
        <w:rPr>
          <w:rFonts w:ascii="Arial" w:hAnsi="Arial" w:cs="Arial"/>
        </w:rPr>
        <w:t>Les</w:t>
      </w:r>
      <w:r w:rsidR="00691CFA" w:rsidRPr="00936F59">
        <w:rPr>
          <w:rFonts w:ascii="Arial" w:hAnsi="Arial" w:cs="Arial"/>
        </w:rPr>
        <w:t xml:space="preserve"> prestations sont décrites au Contrat et au Cahier des charges fonctionnel et technique (CCFT). </w:t>
      </w:r>
    </w:p>
    <w:p w14:paraId="5A301942" w14:textId="77777777" w:rsidR="00936F59" w:rsidRPr="00936F59" w:rsidRDefault="00936F59" w:rsidP="00FB51C0">
      <w:pPr>
        <w:jc w:val="both"/>
        <w:rPr>
          <w:rFonts w:ascii="Arial" w:hAnsi="Arial" w:cs="Arial"/>
          <w:sz w:val="22"/>
          <w:szCs w:val="22"/>
        </w:rPr>
      </w:pPr>
    </w:p>
    <w:p w14:paraId="20DD5EF7" w14:textId="77777777" w:rsidR="00286D97" w:rsidRPr="00357FFA" w:rsidRDefault="00286D97" w:rsidP="00357FFA">
      <w:pPr>
        <w:jc w:val="both"/>
        <w:rPr>
          <w:rFonts w:ascii="Arial" w:hAnsi="Arial" w:cs="Arial"/>
          <w:bCs/>
        </w:rPr>
      </w:pPr>
    </w:p>
    <w:tbl>
      <w:tblPr>
        <w:tblW w:w="14459" w:type="dxa"/>
        <w:tblInd w:w="71" w:type="dxa"/>
        <w:shd w:val="solid" w:color="333399" w:fill="333399"/>
        <w:tblLayout w:type="fixed"/>
        <w:tblCellMar>
          <w:left w:w="71" w:type="dxa"/>
          <w:right w:w="71" w:type="dxa"/>
        </w:tblCellMar>
        <w:tblLook w:val="0000" w:firstRow="0" w:lastRow="0" w:firstColumn="0" w:lastColumn="0" w:noHBand="0" w:noVBand="0"/>
      </w:tblPr>
      <w:tblGrid>
        <w:gridCol w:w="9072"/>
        <w:gridCol w:w="5387"/>
      </w:tblGrid>
      <w:tr w:rsidR="003C1ECF" w:rsidRPr="000C1344" w14:paraId="3E8B6110" w14:textId="77777777" w:rsidTr="00936F59">
        <w:trPr>
          <w:trHeight w:val="364"/>
        </w:trPr>
        <w:tc>
          <w:tcPr>
            <w:tcW w:w="9072" w:type="dxa"/>
            <w:shd w:val="solid" w:color="333399" w:fill="333399"/>
            <w:vAlign w:val="center"/>
          </w:tcPr>
          <w:p w14:paraId="6790F57B" w14:textId="77777777" w:rsidR="003C1ECF" w:rsidRPr="000C1344" w:rsidRDefault="003C1ECF" w:rsidP="00993C63">
            <w:pPr>
              <w:tabs>
                <w:tab w:val="left" w:pos="-142"/>
                <w:tab w:val="left" w:pos="4111"/>
              </w:tabs>
              <w:jc w:val="both"/>
              <w:rPr>
                <w:rFonts w:ascii="Arial" w:hAnsi="Arial" w:cs="Arial"/>
                <w:b/>
                <w:bCs/>
                <w:color w:val="FFFFFF"/>
              </w:rPr>
            </w:pPr>
            <w:r w:rsidRPr="000C1344">
              <w:rPr>
                <w:color w:val="FFFFFF"/>
              </w:rPr>
              <w:br w:type="page"/>
            </w:r>
            <w:r w:rsidR="00521A25">
              <w:rPr>
                <w:rFonts w:ascii="Arial" w:hAnsi="Arial" w:cs="Arial"/>
                <w:b/>
                <w:bCs/>
                <w:color w:val="FFFFFF"/>
              </w:rPr>
              <w:br w:type="page"/>
            </w:r>
            <w:r w:rsidR="00521A25">
              <w:rPr>
                <w:rFonts w:ascii="Arial" w:hAnsi="Arial" w:cs="Arial"/>
                <w:b/>
                <w:bCs/>
                <w:color w:val="FFFFFF"/>
              </w:rPr>
              <w:br w:type="page"/>
            </w:r>
            <w:r w:rsidR="00993C63">
              <w:rPr>
                <w:rFonts w:ascii="Arial" w:hAnsi="Arial" w:cs="Arial"/>
                <w:b/>
                <w:bCs/>
                <w:color w:val="FFFFFF"/>
              </w:rPr>
              <w:t>C</w:t>
            </w:r>
            <w:r w:rsidRPr="000C1344">
              <w:rPr>
                <w:rFonts w:ascii="Arial" w:hAnsi="Arial" w:cs="Arial"/>
                <w:b/>
                <w:bCs/>
                <w:color w:val="FFFFFF"/>
              </w:rPr>
              <w:t xml:space="preserve"> - Identification du candidat</w:t>
            </w:r>
          </w:p>
        </w:tc>
        <w:tc>
          <w:tcPr>
            <w:tcW w:w="5387" w:type="dxa"/>
            <w:shd w:val="solid" w:color="333399" w:fill="333399"/>
            <w:vAlign w:val="center"/>
          </w:tcPr>
          <w:p w14:paraId="3F266206" w14:textId="77777777" w:rsidR="003C1ECF" w:rsidRPr="000C1344" w:rsidRDefault="003C1ECF" w:rsidP="003C1ECF">
            <w:pPr>
              <w:tabs>
                <w:tab w:val="left" w:pos="-142"/>
              </w:tabs>
              <w:jc w:val="right"/>
              <w:rPr>
                <w:rFonts w:ascii="Arial" w:hAnsi="Arial" w:cs="Arial"/>
                <w:b/>
                <w:bCs/>
                <w:color w:val="FFFFFF"/>
              </w:rPr>
            </w:pPr>
          </w:p>
        </w:tc>
      </w:tr>
    </w:tbl>
    <w:p w14:paraId="04177756" w14:textId="77777777" w:rsidR="00691CFA" w:rsidRDefault="00691CFA" w:rsidP="00691CFA">
      <w:pPr>
        <w:autoSpaceDE w:val="0"/>
        <w:autoSpaceDN w:val="0"/>
        <w:adjustRightInd w:val="0"/>
        <w:jc w:val="both"/>
        <w:rPr>
          <w:rFonts w:ascii="Arial" w:hAnsi="Arial" w:cs="Arial"/>
        </w:rPr>
      </w:pPr>
    </w:p>
    <w:p w14:paraId="115E58C3" w14:textId="180F04EB" w:rsidR="00185531" w:rsidRPr="00FA797A" w:rsidRDefault="00691CFA" w:rsidP="00691CFA">
      <w:pPr>
        <w:autoSpaceDE w:val="0"/>
        <w:autoSpaceDN w:val="0"/>
        <w:adjustRightInd w:val="0"/>
        <w:jc w:val="both"/>
        <w:rPr>
          <w:rFonts w:ascii="Arial" w:hAnsi="Arial" w:cs="Arial"/>
        </w:rPr>
      </w:pPr>
      <w:r w:rsidRPr="00185531">
        <w:rPr>
          <w:rFonts w:ascii="Arial" w:hAnsi="Arial" w:cs="Arial"/>
        </w:rPr>
        <w:t>Raison ou dénomination sociale et adresse du candidat </w:t>
      </w:r>
      <w:r w:rsidR="00E9206E" w:rsidRPr="00185531">
        <w:rPr>
          <w:rFonts w:ascii="Arial" w:hAnsi="Arial" w:cs="Arial"/>
        </w:rPr>
        <w:t xml:space="preserve">(ou du mandataire en cas de groupement constitué en application </w:t>
      </w:r>
      <w:r w:rsidR="00EE7CB0" w:rsidRPr="00185531">
        <w:rPr>
          <w:rFonts w:ascii="Arial" w:hAnsi="Arial" w:cs="Arial"/>
        </w:rPr>
        <w:t xml:space="preserve">des articles R2142-19 à R2142-27 du </w:t>
      </w:r>
      <w:r w:rsidR="0075321C">
        <w:rPr>
          <w:rFonts w:ascii="Arial" w:hAnsi="Arial" w:cs="Arial"/>
        </w:rPr>
        <w:t>code de la commande publique)</w:t>
      </w:r>
      <w:r w:rsidR="00185531" w:rsidRPr="00185531">
        <w:rPr>
          <w:rFonts w:ascii="Arial" w:hAnsi="Arial" w:cs="Arial"/>
        </w:rPr>
        <w:t> :</w:t>
      </w:r>
    </w:p>
    <w:p w14:paraId="6B7FE477" w14:textId="77777777" w:rsidR="00691CFA" w:rsidRPr="00FA797A" w:rsidRDefault="00691CFA" w:rsidP="00691CFA">
      <w:pPr>
        <w:autoSpaceDE w:val="0"/>
        <w:autoSpaceDN w:val="0"/>
        <w:adjustRightInd w:val="0"/>
        <w:jc w:val="both"/>
        <w:rPr>
          <w:rFonts w:ascii="Arial" w:hAnsi="Arial" w:cs="Arial"/>
        </w:rPr>
      </w:pPr>
    </w:p>
    <w:p w14:paraId="246C88D7" w14:textId="77777777" w:rsidR="00B617D2" w:rsidRPr="00FA797A" w:rsidRDefault="00B617D2" w:rsidP="00B617D2">
      <w:pPr>
        <w:tabs>
          <w:tab w:val="left" w:pos="1980"/>
        </w:tabs>
        <w:jc w:val="center"/>
        <w:rPr>
          <w:rFonts w:ascii="Arial" w:hAnsi="Arial" w:cs="Arial"/>
          <w:b/>
          <w:bCs/>
        </w:rPr>
      </w:pPr>
      <w:r w:rsidRPr="00FA797A">
        <w:rPr>
          <w:rFonts w:ascii="Arial" w:hAnsi="Arial" w:cs="Arial"/>
          <w:b/>
          <w:bCs/>
        </w:rPr>
        <w:t>A COMPLETER PAR LE CANDIDAT</w:t>
      </w:r>
    </w:p>
    <w:p w14:paraId="72CA7140" w14:textId="77777777" w:rsidR="00B617D2" w:rsidRPr="00FA797A" w:rsidRDefault="00B617D2" w:rsidP="00B617D2">
      <w:pPr>
        <w:tabs>
          <w:tab w:val="left" w:pos="1980"/>
        </w:tabs>
        <w:rPr>
          <w:rFonts w:ascii="Arial" w:hAnsi="Arial" w:cs="Arial"/>
        </w:rPr>
      </w:pPr>
    </w:p>
    <w:p w14:paraId="5B679996" w14:textId="77777777" w:rsidR="00B617D2" w:rsidRPr="006D250A" w:rsidRDefault="00B617D2" w:rsidP="00B617D2">
      <w:pPr>
        <w:numPr>
          <w:ilvl w:val="0"/>
          <w:numId w:val="2"/>
        </w:numPr>
        <w:tabs>
          <w:tab w:val="left" w:pos="1980"/>
        </w:tabs>
        <w:rPr>
          <w:rFonts w:ascii="Arial" w:hAnsi="Arial" w:cs="Arial"/>
        </w:rPr>
      </w:pPr>
      <w:r w:rsidRPr="006D250A">
        <w:rPr>
          <w:rFonts w:ascii="Arial" w:hAnsi="Arial" w:cs="Arial"/>
        </w:rPr>
        <w:t xml:space="preserve">Raison ou dénomination sociale : </w:t>
      </w:r>
    </w:p>
    <w:p w14:paraId="307BFAB7" w14:textId="77777777" w:rsidR="00B617D2" w:rsidRPr="00FA797A" w:rsidRDefault="00B617D2" w:rsidP="00B617D2">
      <w:pPr>
        <w:tabs>
          <w:tab w:val="left" w:pos="1980"/>
        </w:tabs>
        <w:rPr>
          <w:rFonts w:ascii="Arial" w:hAnsi="Arial" w:cs="Arial"/>
        </w:rPr>
      </w:pPr>
    </w:p>
    <w:p w14:paraId="1F4E158D" w14:textId="77777777" w:rsidR="00B617D2" w:rsidRPr="006D250A" w:rsidRDefault="00B617D2" w:rsidP="00B617D2">
      <w:pPr>
        <w:numPr>
          <w:ilvl w:val="0"/>
          <w:numId w:val="2"/>
        </w:numPr>
        <w:tabs>
          <w:tab w:val="left" w:pos="1980"/>
        </w:tabs>
        <w:rPr>
          <w:rFonts w:ascii="Arial" w:hAnsi="Arial" w:cs="Arial"/>
        </w:rPr>
      </w:pPr>
      <w:r w:rsidRPr="00FA797A">
        <w:rPr>
          <w:rFonts w:ascii="Arial" w:hAnsi="Arial" w:cs="Arial"/>
        </w:rPr>
        <w:t>Adresse</w:t>
      </w:r>
      <w:r>
        <w:rPr>
          <w:rFonts w:ascii="Arial" w:hAnsi="Arial" w:cs="Arial"/>
        </w:rPr>
        <w:t xml:space="preserve"> : </w:t>
      </w:r>
    </w:p>
    <w:p w14:paraId="119D7840" w14:textId="77777777" w:rsidR="00B617D2" w:rsidRPr="00FA797A" w:rsidRDefault="00B617D2" w:rsidP="00B617D2">
      <w:pPr>
        <w:tabs>
          <w:tab w:val="left" w:pos="1980"/>
        </w:tabs>
        <w:rPr>
          <w:rFonts w:ascii="Arial" w:hAnsi="Arial" w:cs="Arial"/>
        </w:rPr>
      </w:pPr>
    </w:p>
    <w:p w14:paraId="611AE14D" w14:textId="77777777" w:rsidR="006D250A" w:rsidRPr="006D250A" w:rsidRDefault="00B617D2" w:rsidP="006D250A">
      <w:pPr>
        <w:numPr>
          <w:ilvl w:val="0"/>
          <w:numId w:val="2"/>
        </w:numPr>
        <w:tabs>
          <w:tab w:val="left" w:pos="1980"/>
        </w:tabs>
        <w:rPr>
          <w:rFonts w:ascii="Arial" w:hAnsi="Arial" w:cs="Arial"/>
        </w:rPr>
      </w:pPr>
      <w:r>
        <w:rPr>
          <w:rFonts w:ascii="Arial" w:hAnsi="Arial" w:cs="Arial"/>
        </w:rPr>
        <w:t>Téléphone :</w:t>
      </w:r>
      <w:r w:rsidRPr="00CA6879">
        <w:rPr>
          <w:rFonts w:ascii="Arial" w:hAnsi="Arial" w:cs="Arial"/>
          <w:sz w:val="18"/>
          <w:szCs w:val="18"/>
        </w:rPr>
        <w:t xml:space="preserve"> </w:t>
      </w:r>
      <w:r>
        <w:rPr>
          <w:rFonts w:ascii="Arial" w:hAnsi="Arial" w:cs="Arial"/>
          <w:sz w:val="18"/>
          <w:szCs w:val="18"/>
        </w:rPr>
        <w:t> </w:t>
      </w:r>
    </w:p>
    <w:p w14:paraId="5F422DB3" w14:textId="77777777" w:rsidR="00B617D2" w:rsidRDefault="006D250A" w:rsidP="006D250A">
      <w:pPr>
        <w:tabs>
          <w:tab w:val="left" w:pos="1980"/>
        </w:tabs>
        <w:rPr>
          <w:rFonts w:ascii="Arial" w:hAnsi="Arial" w:cs="Arial"/>
        </w:rPr>
      </w:pPr>
      <w:r>
        <w:rPr>
          <w:rFonts w:ascii="Arial" w:hAnsi="Arial" w:cs="Arial"/>
        </w:rPr>
        <w:t xml:space="preserve"> </w:t>
      </w:r>
    </w:p>
    <w:p w14:paraId="08E006FE" w14:textId="77777777" w:rsidR="00B617D2" w:rsidRPr="006D250A" w:rsidRDefault="00B617D2" w:rsidP="00B617D2">
      <w:pPr>
        <w:numPr>
          <w:ilvl w:val="0"/>
          <w:numId w:val="2"/>
        </w:numPr>
        <w:tabs>
          <w:tab w:val="left" w:pos="1980"/>
        </w:tabs>
        <w:rPr>
          <w:rFonts w:ascii="Arial" w:hAnsi="Arial" w:cs="Arial"/>
        </w:rPr>
      </w:pPr>
      <w:r w:rsidRPr="006D250A">
        <w:rPr>
          <w:rFonts w:ascii="Arial" w:hAnsi="Arial" w:cs="Arial"/>
        </w:rPr>
        <w:t xml:space="preserve">Fax : </w:t>
      </w:r>
    </w:p>
    <w:p w14:paraId="15790562" w14:textId="77777777" w:rsidR="006D250A" w:rsidRPr="006D250A" w:rsidRDefault="006D250A" w:rsidP="006D250A">
      <w:pPr>
        <w:tabs>
          <w:tab w:val="left" w:pos="1980"/>
        </w:tabs>
        <w:rPr>
          <w:rFonts w:ascii="Arial" w:hAnsi="Arial" w:cs="Arial"/>
        </w:rPr>
      </w:pPr>
    </w:p>
    <w:p w14:paraId="5ED04289" w14:textId="77777777" w:rsidR="00B617D2" w:rsidRPr="00FA797A" w:rsidRDefault="00B617D2" w:rsidP="00B617D2">
      <w:pPr>
        <w:numPr>
          <w:ilvl w:val="0"/>
          <w:numId w:val="2"/>
        </w:numPr>
        <w:tabs>
          <w:tab w:val="left" w:pos="1980"/>
        </w:tabs>
        <w:rPr>
          <w:rFonts w:ascii="Arial" w:hAnsi="Arial" w:cs="Arial"/>
        </w:rPr>
      </w:pPr>
      <w:r>
        <w:rPr>
          <w:rFonts w:ascii="Arial" w:hAnsi="Arial" w:cs="Arial"/>
        </w:rPr>
        <w:t xml:space="preserve">Courriel : </w:t>
      </w:r>
    </w:p>
    <w:p w14:paraId="76957BF9" w14:textId="77777777" w:rsidR="00B617D2" w:rsidRPr="00FA797A" w:rsidRDefault="00B617D2" w:rsidP="00B617D2">
      <w:pPr>
        <w:tabs>
          <w:tab w:val="left" w:pos="1980"/>
        </w:tabs>
        <w:rPr>
          <w:rFonts w:ascii="Arial" w:hAnsi="Arial" w:cs="Arial"/>
        </w:rPr>
      </w:pPr>
    </w:p>
    <w:p w14:paraId="5FC20979" w14:textId="77777777" w:rsidR="00B617D2" w:rsidRDefault="00B617D2" w:rsidP="00B617D2">
      <w:pPr>
        <w:numPr>
          <w:ilvl w:val="0"/>
          <w:numId w:val="2"/>
        </w:numPr>
        <w:tabs>
          <w:tab w:val="left" w:pos="1980"/>
        </w:tabs>
        <w:rPr>
          <w:rFonts w:ascii="Arial" w:hAnsi="Arial" w:cs="Arial"/>
        </w:rPr>
      </w:pPr>
      <w:r w:rsidRPr="00FA797A">
        <w:rPr>
          <w:rFonts w:ascii="Arial" w:hAnsi="Arial" w:cs="Arial"/>
        </w:rPr>
        <w:t xml:space="preserve">Personne à contacter pour toutes questions sur l’offre du candidat : </w:t>
      </w:r>
    </w:p>
    <w:p w14:paraId="31F25747" w14:textId="77777777" w:rsidR="00B617D2" w:rsidRDefault="00B617D2" w:rsidP="00B617D2">
      <w:pPr>
        <w:tabs>
          <w:tab w:val="left" w:pos="1980"/>
        </w:tabs>
        <w:ind w:left="720"/>
        <w:rPr>
          <w:rFonts w:ascii="Arial" w:hAnsi="Arial" w:cs="Arial"/>
        </w:rPr>
      </w:pPr>
    </w:p>
    <w:p w14:paraId="390AFCFC" w14:textId="77777777" w:rsidR="00F846FA" w:rsidRPr="00FA797A" w:rsidRDefault="00F846FA" w:rsidP="00F846FA">
      <w:pPr>
        <w:pStyle w:val="Titre"/>
        <w:jc w:val="left"/>
        <w:rPr>
          <w:rFonts w:ascii="Arial" w:hAnsi="Arial" w:cs="Arial"/>
          <w:sz w:val="22"/>
          <w:szCs w:val="22"/>
        </w:rPr>
      </w:pPr>
      <w:r w:rsidRPr="00FA797A">
        <w:rPr>
          <w:rFonts w:ascii="Arial" w:hAnsi="Arial" w:cs="Arial"/>
          <w:sz w:val="22"/>
          <w:szCs w:val="22"/>
        </w:rPr>
        <w:t>NB : L’ensemble des cadres ci-après est à redimensionner et/ou à</w:t>
      </w:r>
      <w:r>
        <w:rPr>
          <w:rFonts w:ascii="Arial" w:hAnsi="Arial" w:cs="Arial"/>
          <w:sz w:val="22"/>
          <w:szCs w:val="22"/>
        </w:rPr>
        <w:t xml:space="preserve"> dupliquer autant que de besoin</w:t>
      </w:r>
    </w:p>
    <w:p w14:paraId="7598203E" w14:textId="77777777" w:rsidR="00A568C1" w:rsidRDefault="00A568C1" w:rsidP="00766C13">
      <w:pPr>
        <w:rPr>
          <w:rFonts w:ascii="Arial" w:hAnsi="Arial" w:cs="Arial"/>
          <w:b/>
          <w:bCs/>
          <w:color w:val="FFFFFF"/>
          <w:sz w:val="24"/>
          <w:szCs w:val="24"/>
        </w:rPr>
      </w:pPr>
    </w:p>
    <w:p w14:paraId="6819DC6A" w14:textId="3897DB23" w:rsidR="00993C63" w:rsidRPr="00AC3B56" w:rsidRDefault="00AC1781" w:rsidP="00AC1781">
      <w:pPr>
        <w:shd w:val="clear" w:color="auto" w:fill="333399"/>
        <w:tabs>
          <w:tab w:val="left" w:pos="-142"/>
          <w:tab w:val="left" w:pos="4111"/>
        </w:tabs>
        <w:jc w:val="center"/>
        <w:rPr>
          <w:rFonts w:ascii="Arial" w:hAnsi="Arial" w:cs="Arial"/>
          <w:b/>
          <w:bCs/>
          <w:color w:val="FFFFFF"/>
          <w:sz w:val="24"/>
          <w:szCs w:val="24"/>
        </w:rPr>
      </w:pPr>
      <w:r>
        <w:rPr>
          <w:rFonts w:ascii="Arial" w:hAnsi="Arial" w:cs="Arial"/>
          <w:b/>
          <w:bCs/>
          <w:color w:val="FFFFFF"/>
          <w:sz w:val="24"/>
          <w:szCs w:val="24"/>
        </w:rPr>
        <w:lastRenderedPageBreak/>
        <w:t xml:space="preserve"> </w:t>
      </w:r>
      <w:r w:rsidR="0036042E">
        <w:rPr>
          <w:rFonts w:ascii="Arial" w:hAnsi="Arial" w:cs="Arial"/>
          <w:b/>
          <w:bCs/>
          <w:color w:val="FFFFFF"/>
          <w:sz w:val="24"/>
          <w:szCs w:val="24"/>
        </w:rPr>
        <w:t>1.</w:t>
      </w:r>
      <w:r w:rsidR="00936F59" w:rsidRPr="00936F59">
        <w:rPr>
          <w:rFonts w:ascii="Arial" w:hAnsi="Arial" w:cs="Arial"/>
          <w:b/>
          <w:bCs/>
          <w:color w:val="FFFFFF"/>
          <w:sz w:val="24"/>
          <w:szCs w:val="24"/>
        </w:rPr>
        <w:t xml:space="preserve"> </w:t>
      </w:r>
      <w:r w:rsidR="0078552E" w:rsidRPr="28532DF1">
        <w:rPr>
          <w:rFonts w:ascii="Arial" w:hAnsi="Arial" w:cs="Arial"/>
          <w:b/>
          <w:bCs/>
          <w:color w:val="FFFFFF" w:themeColor="background1"/>
          <w:sz w:val="24"/>
          <w:szCs w:val="24"/>
        </w:rPr>
        <w:t>PRESENTATION DES ASPECTS COMMERCIAUX ET LOGISTIQUES</w:t>
      </w:r>
      <w:r w:rsidR="005A049D">
        <w:rPr>
          <w:rFonts w:ascii="Arial" w:hAnsi="Arial" w:cs="Arial"/>
          <w:b/>
          <w:bCs/>
          <w:color w:val="FFFFFF" w:themeColor="background1"/>
          <w:sz w:val="24"/>
          <w:szCs w:val="24"/>
        </w:rPr>
        <w:t xml:space="preserve"> (2</w:t>
      </w:r>
      <w:r w:rsidR="00D41AE4">
        <w:rPr>
          <w:rFonts w:ascii="Arial" w:hAnsi="Arial" w:cs="Arial"/>
          <w:b/>
          <w:bCs/>
          <w:color w:val="FFFFFF" w:themeColor="background1"/>
          <w:sz w:val="24"/>
          <w:szCs w:val="24"/>
        </w:rPr>
        <w:t>5</w:t>
      </w:r>
      <w:r w:rsidR="005A049D">
        <w:rPr>
          <w:rFonts w:ascii="Arial" w:hAnsi="Arial" w:cs="Arial"/>
          <w:b/>
          <w:bCs/>
          <w:color w:val="FFFFFF" w:themeColor="background1"/>
          <w:sz w:val="24"/>
          <w:szCs w:val="24"/>
        </w:rPr>
        <w:t xml:space="preserve"> points)</w:t>
      </w:r>
    </w:p>
    <w:p w14:paraId="4329ABF2" w14:textId="77777777" w:rsidR="00A568C1" w:rsidRDefault="00A568C1" w:rsidP="00766C13">
      <w:pPr>
        <w:rPr>
          <w:rFonts w:ascii="Arial" w:hAnsi="Arial" w:cs="Arial"/>
          <w:b/>
          <w:bCs/>
          <w:color w:val="FFFFFF"/>
          <w:sz w:val="24"/>
          <w:szCs w:val="24"/>
        </w:rPr>
      </w:pPr>
    </w:p>
    <w:p w14:paraId="576E4A81" w14:textId="512F36E1" w:rsidR="0025578A" w:rsidRPr="00936F59" w:rsidRDefault="00936F59" w:rsidP="00936F59">
      <w:pPr>
        <w:shd w:val="clear" w:color="auto" w:fill="333399"/>
        <w:tabs>
          <w:tab w:val="left" w:pos="-142"/>
          <w:tab w:val="left" w:pos="4111"/>
        </w:tabs>
        <w:jc w:val="both"/>
        <w:rPr>
          <w:rFonts w:ascii="Arial" w:hAnsi="Arial" w:cs="Arial"/>
          <w:b/>
          <w:bCs/>
          <w:i/>
          <w:color w:val="FFFFFF"/>
          <w:sz w:val="24"/>
          <w:szCs w:val="24"/>
        </w:rPr>
      </w:pPr>
      <w:r>
        <w:rPr>
          <w:rFonts w:ascii="Arial" w:hAnsi="Arial" w:cs="Arial"/>
          <w:b/>
          <w:bCs/>
          <w:i/>
          <w:color w:val="FFFFFF"/>
          <w:sz w:val="24"/>
          <w:szCs w:val="24"/>
        </w:rPr>
        <w:t xml:space="preserve">1.1 </w:t>
      </w:r>
      <w:r w:rsidRPr="00936F59">
        <w:rPr>
          <w:rFonts w:ascii="Arial" w:hAnsi="Arial" w:cs="Arial"/>
          <w:b/>
          <w:bCs/>
          <w:i/>
          <w:color w:val="FFFFFF"/>
          <w:sz w:val="24"/>
          <w:szCs w:val="24"/>
        </w:rPr>
        <w:t>Procédure de commande</w:t>
      </w:r>
      <w:r w:rsidR="00750E20">
        <w:rPr>
          <w:rFonts w:ascii="Arial" w:hAnsi="Arial" w:cs="Arial"/>
          <w:b/>
          <w:bCs/>
          <w:i/>
          <w:color w:val="FFFFFF"/>
          <w:sz w:val="24"/>
          <w:szCs w:val="24"/>
        </w:rPr>
        <w:t xml:space="preserve"> (5 points)</w:t>
      </w:r>
    </w:p>
    <w:p w14:paraId="3D2D1712" w14:textId="77777777" w:rsidR="00AC1781" w:rsidRDefault="00AC1781" w:rsidP="00766C13">
      <w:pPr>
        <w:rPr>
          <w:rFonts w:ascii="Arial" w:hAnsi="Arial" w:cs="Arial"/>
          <w:b/>
          <w:bCs/>
          <w:color w:val="FFFFFF"/>
          <w:sz w:val="24"/>
          <w:szCs w:val="24"/>
        </w:rPr>
      </w:pPr>
    </w:p>
    <w:p w14:paraId="05DAF013" w14:textId="5A44086F" w:rsidR="00587931" w:rsidRDefault="00587931" w:rsidP="00766C13">
      <w:pPr>
        <w:rPr>
          <w:rFonts w:ascii="Arial" w:hAnsi="Arial" w:cs="Arial"/>
          <w:i/>
          <w:szCs w:val="22"/>
        </w:rPr>
      </w:pPr>
      <w:r>
        <w:rPr>
          <w:rFonts w:ascii="Arial" w:hAnsi="Arial" w:cs="Arial"/>
          <w:i/>
          <w:szCs w:val="22"/>
        </w:rPr>
        <w:t>Pour la notation de ce critère, France Travail analyse</w:t>
      </w:r>
      <w:r w:rsidR="00936F59">
        <w:rPr>
          <w:rFonts w:ascii="Arial" w:hAnsi="Arial" w:cs="Arial"/>
          <w:i/>
          <w:szCs w:val="22"/>
        </w:rPr>
        <w:t xml:space="preserve"> la proposition du</w:t>
      </w:r>
      <w:r w:rsidR="00936F59" w:rsidRPr="00936F59">
        <w:rPr>
          <w:rFonts w:ascii="Arial" w:hAnsi="Arial" w:cs="Arial"/>
          <w:i/>
          <w:szCs w:val="22"/>
        </w:rPr>
        <w:t xml:space="preserve"> candidat </w:t>
      </w:r>
      <w:r w:rsidR="00936F59">
        <w:rPr>
          <w:rFonts w:ascii="Arial" w:hAnsi="Arial" w:cs="Arial"/>
          <w:i/>
          <w:szCs w:val="22"/>
        </w:rPr>
        <w:t>concernant</w:t>
      </w:r>
      <w:r w:rsidR="00936F59" w:rsidRPr="00936F59">
        <w:rPr>
          <w:rFonts w:ascii="Arial" w:hAnsi="Arial" w:cs="Arial"/>
          <w:i/>
          <w:szCs w:val="22"/>
        </w:rPr>
        <w:t xml:space="preserve"> les différentes étapes de commande</w:t>
      </w:r>
      <w:r w:rsidR="0078552E">
        <w:rPr>
          <w:rFonts w:ascii="Arial" w:hAnsi="Arial" w:cs="Arial"/>
          <w:i/>
          <w:szCs w:val="22"/>
        </w:rPr>
        <w:t xml:space="preserve"> (utilisation d’une plateforme de commande en ligne ou non, </w:t>
      </w:r>
      <w:r w:rsidR="0078552E" w:rsidRPr="00936F59">
        <w:rPr>
          <w:rFonts w:ascii="Arial" w:hAnsi="Arial" w:cs="Arial"/>
          <w:i/>
          <w:szCs w:val="22"/>
        </w:rPr>
        <w:t>réception et confirmation des bons de commandes</w:t>
      </w:r>
      <w:r w:rsidR="0078552E">
        <w:rPr>
          <w:rFonts w:ascii="Arial" w:hAnsi="Arial" w:cs="Arial"/>
          <w:i/>
          <w:szCs w:val="22"/>
        </w:rPr>
        <w:t>, …)</w:t>
      </w:r>
      <w:r w:rsidR="00936F59" w:rsidRPr="00936F59">
        <w:rPr>
          <w:rFonts w:ascii="Arial" w:hAnsi="Arial" w:cs="Arial"/>
          <w:i/>
          <w:szCs w:val="22"/>
        </w:rPr>
        <w:t xml:space="preserve"> ainsi que les modalités de contact des interlocuteurs concernés (mail</w:t>
      </w:r>
      <w:r w:rsidR="0078552E">
        <w:rPr>
          <w:rFonts w:ascii="Arial" w:hAnsi="Arial" w:cs="Arial"/>
          <w:i/>
          <w:szCs w:val="22"/>
        </w:rPr>
        <w:t>,</w:t>
      </w:r>
      <w:r w:rsidR="00936F59" w:rsidRPr="00936F59">
        <w:rPr>
          <w:rFonts w:ascii="Arial" w:hAnsi="Arial" w:cs="Arial"/>
          <w:i/>
          <w:szCs w:val="22"/>
        </w:rPr>
        <w:t xml:space="preserve"> téléphone ou autres…)</w:t>
      </w:r>
    </w:p>
    <w:p w14:paraId="41C62511" w14:textId="77777777" w:rsidR="00936F59" w:rsidRDefault="00936F59" w:rsidP="00766C13">
      <w:pPr>
        <w:rPr>
          <w:rFonts w:ascii="Arial" w:hAnsi="Arial" w:cs="Arial"/>
          <w:i/>
          <w:szCs w:val="22"/>
        </w:rPr>
      </w:pPr>
    </w:p>
    <w:p w14:paraId="6F7FD471" w14:textId="51551861" w:rsidR="002B61A0" w:rsidRPr="004842E0" w:rsidRDefault="002B61A0" w:rsidP="002B61A0">
      <w:pPr>
        <w:spacing w:after="240" w:line="259" w:lineRule="auto"/>
        <w:rPr>
          <w:rFonts w:ascii="Arial" w:hAnsi="Arial" w:cs="Arial"/>
          <w:i/>
          <w:szCs w:val="22"/>
        </w:rPr>
      </w:pPr>
      <w:r w:rsidRPr="004842E0">
        <w:rPr>
          <w:rFonts w:ascii="Arial" w:hAnsi="Arial" w:cs="Arial"/>
          <w:i/>
          <w:szCs w:val="22"/>
        </w:rPr>
        <w:t xml:space="preserve">France Travail analysera </w:t>
      </w:r>
      <w:r w:rsidR="0078552E">
        <w:rPr>
          <w:rFonts w:ascii="Arial" w:hAnsi="Arial" w:cs="Arial"/>
          <w:i/>
          <w:szCs w:val="22"/>
        </w:rPr>
        <w:t xml:space="preserve">particulièrement </w:t>
      </w:r>
      <w:r w:rsidRPr="004842E0">
        <w:rPr>
          <w:rFonts w:ascii="Arial" w:hAnsi="Arial" w:cs="Arial"/>
          <w:i/>
          <w:szCs w:val="22"/>
        </w:rPr>
        <w:t>la proposition des candidats sur la base des éléments suivants :</w:t>
      </w:r>
    </w:p>
    <w:p w14:paraId="3BFF76A9" w14:textId="3C3BE548" w:rsidR="0078552E" w:rsidRDefault="0078552E" w:rsidP="005A049D">
      <w:pPr>
        <w:numPr>
          <w:ilvl w:val="0"/>
          <w:numId w:val="3"/>
        </w:numPr>
        <w:spacing w:line="259" w:lineRule="auto"/>
        <w:rPr>
          <w:rFonts w:ascii="Arial" w:hAnsi="Arial" w:cs="Arial"/>
          <w:i/>
          <w:szCs w:val="22"/>
        </w:rPr>
      </w:pPr>
      <w:r>
        <w:rPr>
          <w:rFonts w:ascii="Arial" w:hAnsi="Arial" w:cs="Arial"/>
          <w:i/>
          <w:szCs w:val="22"/>
        </w:rPr>
        <w:t>Présentation des fonctionnalités et de l’ergonomie d’une éventuelle plateforme de commande en ligne</w:t>
      </w:r>
      <w:r w:rsidR="00BB683C">
        <w:rPr>
          <w:rFonts w:ascii="Arial" w:hAnsi="Arial" w:cs="Arial"/>
          <w:i/>
          <w:szCs w:val="22"/>
        </w:rPr>
        <w:t xml:space="preserve">, notamment l’opportunité d’un interfaçage </w:t>
      </w:r>
      <w:r w:rsidR="00BB683C" w:rsidRPr="004842E0">
        <w:rPr>
          <w:rFonts w:ascii="Arial" w:hAnsi="Arial" w:cs="Arial"/>
          <w:i/>
          <w:szCs w:val="22"/>
        </w:rPr>
        <w:t>avec le système d'information de France Travail</w:t>
      </w:r>
      <w:r w:rsidR="00BB683C">
        <w:rPr>
          <w:rFonts w:ascii="Arial" w:hAnsi="Arial" w:cs="Arial"/>
          <w:i/>
          <w:szCs w:val="22"/>
        </w:rPr>
        <w:t xml:space="preserve"> (type punch-out)</w:t>
      </w:r>
      <w:r w:rsidR="009C5B79">
        <w:rPr>
          <w:rFonts w:ascii="Arial" w:hAnsi="Arial" w:cs="Arial"/>
          <w:i/>
          <w:szCs w:val="22"/>
        </w:rPr>
        <w:t> ;</w:t>
      </w:r>
    </w:p>
    <w:p w14:paraId="788C2D65" w14:textId="11566F7B" w:rsidR="002B61A0" w:rsidRPr="004842E0" w:rsidRDefault="002B61A0" w:rsidP="005A049D">
      <w:pPr>
        <w:numPr>
          <w:ilvl w:val="0"/>
          <w:numId w:val="3"/>
        </w:numPr>
        <w:spacing w:line="259" w:lineRule="auto"/>
        <w:rPr>
          <w:rFonts w:ascii="Arial" w:hAnsi="Arial" w:cs="Arial"/>
          <w:i/>
          <w:szCs w:val="22"/>
        </w:rPr>
      </w:pPr>
      <w:r w:rsidRPr="004842E0">
        <w:rPr>
          <w:rFonts w:ascii="Arial" w:hAnsi="Arial" w:cs="Arial"/>
          <w:i/>
          <w:szCs w:val="22"/>
        </w:rPr>
        <w:t>Description détaillée du circuit complet de traitement des commandes</w:t>
      </w:r>
      <w:r w:rsidR="0078552E">
        <w:rPr>
          <w:rFonts w:ascii="Arial" w:hAnsi="Arial" w:cs="Arial"/>
          <w:i/>
          <w:szCs w:val="22"/>
        </w:rPr>
        <w:t> ;</w:t>
      </w:r>
    </w:p>
    <w:p w14:paraId="34B67C1F" w14:textId="117863D3" w:rsidR="002B61A0" w:rsidRPr="004842E0" w:rsidRDefault="002B61A0" w:rsidP="005A049D">
      <w:pPr>
        <w:numPr>
          <w:ilvl w:val="0"/>
          <w:numId w:val="3"/>
        </w:numPr>
        <w:spacing w:line="259" w:lineRule="auto"/>
        <w:rPr>
          <w:rFonts w:ascii="Arial" w:hAnsi="Arial" w:cs="Arial"/>
          <w:i/>
          <w:szCs w:val="22"/>
        </w:rPr>
      </w:pPr>
      <w:r w:rsidRPr="004842E0">
        <w:rPr>
          <w:rFonts w:ascii="Arial" w:hAnsi="Arial" w:cs="Arial"/>
          <w:i/>
          <w:szCs w:val="22"/>
        </w:rPr>
        <w:t>Intégration des différents canaux de transmission (mail, téléphone, plateforme dédiée...)</w:t>
      </w:r>
      <w:r w:rsidR="0078552E">
        <w:rPr>
          <w:rFonts w:ascii="Arial" w:hAnsi="Arial" w:cs="Arial"/>
          <w:i/>
          <w:szCs w:val="22"/>
        </w:rPr>
        <w:t> ;</w:t>
      </w:r>
    </w:p>
    <w:p w14:paraId="57C471A0" w14:textId="2631C84E" w:rsidR="002B61A0" w:rsidRDefault="002B61A0" w:rsidP="005A049D">
      <w:pPr>
        <w:numPr>
          <w:ilvl w:val="0"/>
          <w:numId w:val="3"/>
        </w:numPr>
        <w:spacing w:line="259" w:lineRule="auto"/>
        <w:rPr>
          <w:rFonts w:ascii="Arial" w:hAnsi="Arial" w:cs="Arial"/>
          <w:i/>
          <w:szCs w:val="22"/>
        </w:rPr>
      </w:pPr>
      <w:r w:rsidRPr="004842E0">
        <w:rPr>
          <w:rFonts w:ascii="Arial" w:hAnsi="Arial" w:cs="Arial"/>
          <w:i/>
          <w:szCs w:val="22"/>
        </w:rPr>
        <w:t>Procédure de confirmation/réception des bons de commande</w:t>
      </w:r>
      <w:r w:rsidR="00BB683C">
        <w:rPr>
          <w:rFonts w:ascii="Arial" w:hAnsi="Arial" w:cs="Arial"/>
          <w:i/>
          <w:szCs w:val="22"/>
        </w:rPr>
        <w:t>.</w:t>
      </w:r>
    </w:p>
    <w:p w14:paraId="08DC6C34" w14:textId="77777777" w:rsidR="00BB683C" w:rsidRDefault="00BB683C" w:rsidP="00BB683C">
      <w:pPr>
        <w:spacing w:line="259" w:lineRule="auto"/>
        <w:rPr>
          <w:rFonts w:ascii="Arial" w:hAnsi="Arial" w:cs="Arial"/>
          <w:i/>
          <w:szCs w:val="22"/>
        </w:rPr>
      </w:pPr>
    </w:p>
    <w:p w14:paraId="3F24CFCE" w14:textId="77777777" w:rsidR="00BB683C" w:rsidRDefault="00BB683C" w:rsidP="00BB683C">
      <w:pPr>
        <w:spacing w:line="259" w:lineRule="auto"/>
        <w:rPr>
          <w:rFonts w:ascii="Arial" w:hAnsi="Arial" w:cs="Arial"/>
          <w:i/>
          <w:szCs w:val="22"/>
        </w:rPr>
      </w:pPr>
    </w:p>
    <w:p w14:paraId="2A820CF8" w14:textId="77777777" w:rsidR="00BB683C" w:rsidRDefault="00BB683C" w:rsidP="00BB683C">
      <w:pPr>
        <w:spacing w:line="259" w:lineRule="auto"/>
        <w:rPr>
          <w:rFonts w:ascii="Arial" w:hAnsi="Arial" w:cs="Arial"/>
          <w:i/>
          <w:szCs w:val="22"/>
        </w:rPr>
      </w:pPr>
    </w:p>
    <w:p w14:paraId="3B642EF0" w14:textId="77777777" w:rsidR="00BB683C" w:rsidRDefault="00BB683C" w:rsidP="00BB683C">
      <w:pPr>
        <w:spacing w:line="259" w:lineRule="auto"/>
        <w:rPr>
          <w:rFonts w:ascii="Arial" w:hAnsi="Arial" w:cs="Arial"/>
          <w:i/>
          <w:szCs w:val="22"/>
        </w:rPr>
      </w:pPr>
    </w:p>
    <w:p w14:paraId="2265A0A0" w14:textId="77777777" w:rsidR="00BB683C" w:rsidRDefault="00BB683C" w:rsidP="00BB683C">
      <w:pPr>
        <w:spacing w:line="259" w:lineRule="auto"/>
        <w:rPr>
          <w:rFonts w:ascii="Arial" w:hAnsi="Arial" w:cs="Arial"/>
          <w:i/>
          <w:szCs w:val="22"/>
        </w:rPr>
      </w:pPr>
    </w:p>
    <w:p w14:paraId="548AA209" w14:textId="77777777" w:rsidR="00BB683C" w:rsidRDefault="00BB683C" w:rsidP="00BB683C">
      <w:pPr>
        <w:spacing w:line="259" w:lineRule="auto"/>
        <w:rPr>
          <w:rFonts w:ascii="Arial" w:hAnsi="Arial" w:cs="Arial"/>
          <w:i/>
          <w:szCs w:val="22"/>
        </w:rPr>
      </w:pPr>
    </w:p>
    <w:p w14:paraId="24ABCC6C" w14:textId="77777777" w:rsidR="00BB683C" w:rsidRDefault="00BB683C" w:rsidP="00BB683C">
      <w:pPr>
        <w:spacing w:line="259" w:lineRule="auto"/>
        <w:rPr>
          <w:rFonts w:ascii="Arial" w:hAnsi="Arial" w:cs="Arial"/>
          <w:i/>
          <w:szCs w:val="22"/>
        </w:rPr>
      </w:pPr>
    </w:p>
    <w:p w14:paraId="14AE26E7" w14:textId="77777777" w:rsidR="00BB683C" w:rsidRPr="004842E0" w:rsidRDefault="00BB683C" w:rsidP="00BB683C">
      <w:pPr>
        <w:spacing w:line="259" w:lineRule="auto"/>
        <w:rPr>
          <w:rFonts w:ascii="Arial" w:hAnsi="Arial" w:cs="Arial"/>
          <w:i/>
          <w:szCs w:val="22"/>
        </w:rPr>
      </w:pPr>
    </w:p>
    <w:p w14:paraId="2FD73E5A" w14:textId="77777777" w:rsidR="002B61A0" w:rsidRDefault="002B61A0" w:rsidP="00766C13">
      <w:pPr>
        <w:rPr>
          <w:rFonts w:ascii="Arial" w:hAnsi="Arial" w:cs="Arial"/>
          <w:i/>
          <w:szCs w:val="22"/>
        </w:rPr>
      </w:pPr>
    </w:p>
    <w:p w14:paraId="125CC103" w14:textId="77777777" w:rsidR="009624E6" w:rsidRDefault="009624E6" w:rsidP="00766C13">
      <w:pPr>
        <w:rPr>
          <w:rFonts w:ascii="Arial" w:hAnsi="Arial" w:cs="Arial"/>
          <w:i/>
          <w:szCs w:val="22"/>
        </w:rPr>
      </w:pPr>
    </w:p>
    <w:p w14:paraId="4AC35679" w14:textId="77777777" w:rsidR="009624E6" w:rsidRDefault="009624E6" w:rsidP="00766C13">
      <w:pPr>
        <w:rPr>
          <w:rFonts w:ascii="Arial" w:hAnsi="Arial" w:cs="Arial"/>
          <w:i/>
          <w:szCs w:val="22"/>
        </w:rPr>
      </w:pPr>
    </w:p>
    <w:p w14:paraId="20E48BCB" w14:textId="77777777" w:rsidR="009624E6" w:rsidRDefault="009624E6" w:rsidP="00766C13">
      <w:pPr>
        <w:rPr>
          <w:rFonts w:ascii="Arial" w:hAnsi="Arial" w:cs="Arial"/>
          <w:i/>
          <w:szCs w:val="22"/>
        </w:rPr>
      </w:pPr>
    </w:p>
    <w:p w14:paraId="59E3E3A5" w14:textId="77777777" w:rsidR="009624E6" w:rsidRDefault="009624E6" w:rsidP="00766C13">
      <w:pPr>
        <w:rPr>
          <w:rFonts w:ascii="Arial" w:hAnsi="Arial" w:cs="Arial"/>
          <w:i/>
          <w:szCs w:val="22"/>
        </w:rPr>
      </w:pPr>
    </w:p>
    <w:p w14:paraId="55BEA6A7" w14:textId="77777777" w:rsidR="009624E6" w:rsidRDefault="009624E6" w:rsidP="00766C13">
      <w:pPr>
        <w:rPr>
          <w:rFonts w:ascii="Arial" w:hAnsi="Arial" w:cs="Arial"/>
          <w:i/>
          <w:szCs w:val="22"/>
        </w:rPr>
      </w:pPr>
    </w:p>
    <w:p w14:paraId="1A9ED2BE" w14:textId="77777777" w:rsidR="00936F59" w:rsidRDefault="00936F59" w:rsidP="00766C13">
      <w:pPr>
        <w:rPr>
          <w:rFonts w:ascii="Arial" w:hAnsi="Arial" w:cs="Arial"/>
          <w:b/>
          <w:bCs/>
          <w:color w:val="FFFFFF"/>
          <w:sz w:val="24"/>
          <w:szCs w:val="24"/>
        </w:rPr>
      </w:pPr>
    </w:p>
    <w:p w14:paraId="3B38B6E9" w14:textId="29AD8527" w:rsidR="00AC1781" w:rsidRPr="00B22F1B" w:rsidRDefault="0036042E" w:rsidP="00AC1781">
      <w:pPr>
        <w:shd w:val="clear" w:color="auto" w:fill="333399"/>
        <w:tabs>
          <w:tab w:val="left" w:pos="-142"/>
          <w:tab w:val="left" w:pos="4111"/>
        </w:tabs>
        <w:jc w:val="both"/>
        <w:rPr>
          <w:rFonts w:ascii="Arial" w:hAnsi="Arial" w:cs="Arial"/>
          <w:b/>
          <w:bCs/>
          <w:i/>
          <w:color w:val="FFFFFF"/>
          <w:sz w:val="24"/>
          <w:szCs w:val="24"/>
        </w:rPr>
      </w:pPr>
      <w:r>
        <w:rPr>
          <w:rFonts w:ascii="Arial" w:hAnsi="Arial" w:cs="Arial"/>
          <w:b/>
          <w:bCs/>
          <w:i/>
          <w:color w:val="FFFFFF"/>
          <w:sz w:val="24"/>
          <w:szCs w:val="24"/>
        </w:rPr>
        <w:lastRenderedPageBreak/>
        <w:t>1.2</w:t>
      </w:r>
      <w:r w:rsidR="00AC1781" w:rsidRPr="00B22F1B">
        <w:rPr>
          <w:rFonts w:ascii="Arial" w:hAnsi="Arial" w:cs="Arial"/>
          <w:b/>
          <w:bCs/>
          <w:i/>
          <w:color w:val="FFFFFF"/>
          <w:sz w:val="24"/>
          <w:szCs w:val="24"/>
        </w:rPr>
        <w:t xml:space="preserve"> </w:t>
      </w:r>
      <w:r w:rsidR="00936F59" w:rsidRPr="00936F59">
        <w:rPr>
          <w:rFonts w:ascii="Arial" w:hAnsi="Arial" w:cs="Arial"/>
          <w:b/>
          <w:bCs/>
          <w:i/>
          <w:color w:val="FFFFFF"/>
          <w:sz w:val="24"/>
          <w:szCs w:val="24"/>
        </w:rPr>
        <w:t>Procédure de livraison</w:t>
      </w:r>
      <w:r w:rsidR="00750E20">
        <w:rPr>
          <w:rFonts w:ascii="Arial" w:hAnsi="Arial" w:cs="Arial"/>
          <w:b/>
          <w:bCs/>
          <w:i/>
          <w:color w:val="FFFFFF"/>
          <w:sz w:val="24"/>
          <w:szCs w:val="24"/>
        </w:rPr>
        <w:t xml:space="preserve"> (5 points)</w:t>
      </w:r>
    </w:p>
    <w:p w14:paraId="09CDD05B" w14:textId="77777777" w:rsidR="00AC1781" w:rsidRDefault="00AC1781" w:rsidP="00766C13">
      <w:pPr>
        <w:rPr>
          <w:rFonts w:ascii="Arial" w:hAnsi="Arial" w:cs="Arial"/>
          <w:b/>
          <w:bCs/>
          <w:color w:val="FFFFFF"/>
          <w:sz w:val="24"/>
          <w:szCs w:val="24"/>
        </w:rPr>
      </w:pPr>
    </w:p>
    <w:p w14:paraId="6C2C4F34" w14:textId="29F9B8EB" w:rsidR="002B61A0" w:rsidRPr="004842E0" w:rsidRDefault="0075321C" w:rsidP="00BB683C">
      <w:pPr>
        <w:rPr>
          <w:rFonts w:ascii="Arial" w:hAnsi="Arial" w:cs="Arial"/>
          <w:i/>
          <w:szCs w:val="22"/>
        </w:rPr>
      </w:pPr>
      <w:r>
        <w:rPr>
          <w:rFonts w:ascii="Arial" w:hAnsi="Arial" w:cs="Arial"/>
          <w:i/>
          <w:szCs w:val="22"/>
        </w:rPr>
        <w:t>Pour la notation</w:t>
      </w:r>
      <w:r w:rsidR="0025578A">
        <w:rPr>
          <w:rFonts w:ascii="Arial" w:hAnsi="Arial" w:cs="Arial"/>
          <w:i/>
          <w:szCs w:val="22"/>
        </w:rPr>
        <w:t xml:space="preserve"> de ce critère, </w:t>
      </w:r>
      <w:r w:rsidR="002B61A0" w:rsidRPr="004842E0">
        <w:rPr>
          <w:rFonts w:ascii="Arial" w:hAnsi="Arial" w:cs="Arial"/>
          <w:i/>
          <w:szCs w:val="22"/>
        </w:rPr>
        <w:t>France Travail évaluera la qualité de la proposition des candidats sur la base des aspects suivants :</w:t>
      </w:r>
    </w:p>
    <w:p w14:paraId="04A9337F" w14:textId="12241A8E" w:rsidR="002B61A0" w:rsidRPr="002B61A0" w:rsidRDefault="002B61A0" w:rsidP="005A049D">
      <w:pPr>
        <w:pStyle w:val="Paragraphedeliste"/>
        <w:numPr>
          <w:ilvl w:val="0"/>
          <w:numId w:val="7"/>
        </w:numPr>
        <w:spacing w:line="259" w:lineRule="auto"/>
        <w:rPr>
          <w:rFonts w:ascii="Arial" w:eastAsia="Times New Roman" w:hAnsi="Arial" w:cs="Arial"/>
          <w:i/>
          <w:sz w:val="20"/>
          <w:lang w:eastAsia="fr-FR"/>
        </w:rPr>
      </w:pPr>
      <w:r w:rsidRPr="002B61A0">
        <w:rPr>
          <w:rFonts w:ascii="Arial" w:eastAsia="Times New Roman" w:hAnsi="Arial" w:cs="Arial"/>
          <w:i/>
          <w:sz w:val="20"/>
          <w:lang w:eastAsia="fr-FR"/>
        </w:rPr>
        <w:t>Système de prise de rendez-vous et de planification</w:t>
      </w:r>
      <w:r w:rsidR="0078552E">
        <w:rPr>
          <w:rFonts w:ascii="Arial" w:eastAsia="Times New Roman" w:hAnsi="Arial" w:cs="Arial"/>
          <w:i/>
          <w:sz w:val="20"/>
          <w:lang w:eastAsia="fr-FR"/>
        </w:rPr>
        <w:t> ;</w:t>
      </w:r>
    </w:p>
    <w:p w14:paraId="4E3C373A" w14:textId="4D564EEF" w:rsidR="002B61A0" w:rsidRPr="002B61A0" w:rsidRDefault="002B61A0" w:rsidP="005A049D">
      <w:pPr>
        <w:pStyle w:val="Paragraphedeliste"/>
        <w:numPr>
          <w:ilvl w:val="0"/>
          <w:numId w:val="7"/>
        </w:numPr>
        <w:spacing w:line="259" w:lineRule="auto"/>
        <w:rPr>
          <w:rFonts w:ascii="Arial" w:eastAsia="Times New Roman" w:hAnsi="Arial" w:cs="Arial"/>
          <w:i/>
          <w:sz w:val="20"/>
          <w:lang w:eastAsia="fr-FR"/>
        </w:rPr>
      </w:pPr>
      <w:r w:rsidRPr="002B61A0">
        <w:rPr>
          <w:rFonts w:ascii="Arial" w:eastAsia="Times New Roman" w:hAnsi="Arial" w:cs="Arial"/>
          <w:i/>
          <w:sz w:val="20"/>
          <w:lang w:eastAsia="fr-FR"/>
        </w:rPr>
        <w:t>Procédure de suivi en temps réel des livraisons</w:t>
      </w:r>
      <w:r w:rsidR="0078552E">
        <w:rPr>
          <w:rFonts w:ascii="Arial" w:eastAsia="Times New Roman" w:hAnsi="Arial" w:cs="Arial"/>
          <w:i/>
          <w:sz w:val="20"/>
          <w:lang w:eastAsia="fr-FR"/>
        </w:rPr>
        <w:t> ;</w:t>
      </w:r>
    </w:p>
    <w:p w14:paraId="52936C75" w14:textId="55AE9F58" w:rsidR="002B61A0" w:rsidRDefault="002B61A0" w:rsidP="005A049D">
      <w:pPr>
        <w:pStyle w:val="Paragraphedeliste"/>
        <w:numPr>
          <w:ilvl w:val="0"/>
          <w:numId w:val="7"/>
        </w:numPr>
        <w:spacing w:line="259" w:lineRule="auto"/>
        <w:rPr>
          <w:rFonts w:ascii="Arial" w:eastAsia="Times New Roman" w:hAnsi="Arial" w:cs="Arial"/>
          <w:i/>
          <w:sz w:val="20"/>
          <w:lang w:eastAsia="fr-FR"/>
        </w:rPr>
      </w:pPr>
      <w:r w:rsidRPr="002B61A0">
        <w:rPr>
          <w:rFonts w:ascii="Arial" w:eastAsia="Times New Roman" w:hAnsi="Arial" w:cs="Arial"/>
          <w:i/>
          <w:sz w:val="20"/>
          <w:lang w:eastAsia="fr-FR"/>
        </w:rPr>
        <w:t>Gestion des documents de livraison (bon de livraison électronique/signé)</w:t>
      </w:r>
      <w:r w:rsidR="0078552E">
        <w:rPr>
          <w:rFonts w:ascii="Arial" w:eastAsia="Times New Roman" w:hAnsi="Arial" w:cs="Arial"/>
          <w:i/>
          <w:sz w:val="20"/>
          <w:lang w:eastAsia="fr-FR"/>
        </w:rPr>
        <w:t> ;</w:t>
      </w:r>
    </w:p>
    <w:p w14:paraId="2B1EAF21" w14:textId="690EC194" w:rsidR="002B61A0" w:rsidRDefault="002B61A0" w:rsidP="005A049D">
      <w:pPr>
        <w:pStyle w:val="Paragraphedeliste"/>
        <w:numPr>
          <w:ilvl w:val="0"/>
          <w:numId w:val="9"/>
        </w:numPr>
        <w:spacing w:line="259" w:lineRule="auto"/>
        <w:rPr>
          <w:rFonts w:ascii="Arial" w:eastAsia="Times New Roman" w:hAnsi="Arial" w:cs="Arial"/>
          <w:i/>
          <w:sz w:val="20"/>
          <w:lang w:eastAsia="fr-FR"/>
        </w:rPr>
      </w:pPr>
      <w:r w:rsidRPr="002B61A0">
        <w:rPr>
          <w:rFonts w:ascii="Arial" w:eastAsia="Times New Roman" w:hAnsi="Arial" w:cs="Arial"/>
          <w:i/>
          <w:sz w:val="20"/>
          <w:lang w:eastAsia="fr-FR"/>
        </w:rPr>
        <w:t>Procédure de gestion des aléas</w:t>
      </w:r>
      <w:r w:rsidR="00BB683C">
        <w:rPr>
          <w:rFonts w:ascii="Arial" w:eastAsia="Times New Roman" w:hAnsi="Arial" w:cs="Arial"/>
          <w:i/>
          <w:sz w:val="20"/>
          <w:lang w:eastAsia="fr-FR"/>
        </w:rPr>
        <w:t>.</w:t>
      </w:r>
    </w:p>
    <w:p w14:paraId="0BE719D8" w14:textId="77777777" w:rsidR="00BB683C" w:rsidRDefault="00BB683C" w:rsidP="00BB683C">
      <w:pPr>
        <w:spacing w:line="259" w:lineRule="auto"/>
        <w:rPr>
          <w:rFonts w:ascii="Arial" w:hAnsi="Arial" w:cs="Arial"/>
          <w:i/>
        </w:rPr>
      </w:pPr>
    </w:p>
    <w:p w14:paraId="317A7634" w14:textId="77777777" w:rsidR="00BB683C" w:rsidRDefault="00BB683C" w:rsidP="00BB683C">
      <w:pPr>
        <w:spacing w:line="259" w:lineRule="auto"/>
        <w:rPr>
          <w:rFonts w:ascii="Arial" w:hAnsi="Arial" w:cs="Arial"/>
          <w:i/>
        </w:rPr>
      </w:pPr>
    </w:p>
    <w:p w14:paraId="4C3CC903" w14:textId="77777777" w:rsidR="00BB683C" w:rsidRDefault="00BB683C" w:rsidP="00BB683C">
      <w:pPr>
        <w:spacing w:line="259" w:lineRule="auto"/>
        <w:rPr>
          <w:rFonts w:ascii="Arial" w:hAnsi="Arial" w:cs="Arial"/>
          <w:i/>
        </w:rPr>
      </w:pPr>
    </w:p>
    <w:p w14:paraId="1DE72C8E" w14:textId="77777777" w:rsidR="00BB683C" w:rsidRDefault="00BB683C" w:rsidP="00BB683C">
      <w:pPr>
        <w:spacing w:line="259" w:lineRule="auto"/>
        <w:rPr>
          <w:rFonts w:ascii="Arial" w:hAnsi="Arial" w:cs="Arial"/>
          <w:i/>
        </w:rPr>
      </w:pPr>
    </w:p>
    <w:p w14:paraId="7D14020E" w14:textId="77777777" w:rsidR="00BB683C" w:rsidRDefault="00BB683C" w:rsidP="00BB683C">
      <w:pPr>
        <w:spacing w:line="259" w:lineRule="auto"/>
        <w:rPr>
          <w:rFonts w:ascii="Arial" w:hAnsi="Arial" w:cs="Arial"/>
          <w:i/>
        </w:rPr>
      </w:pPr>
    </w:p>
    <w:p w14:paraId="277658AA" w14:textId="77777777" w:rsidR="00BB683C" w:rsidRDefault="00BB683C" w:rsidP="00BB683C">
      <w:pPr>
        <w:spacing w:line="259" w:lineRule="auto"/>
        <w:rPr>
          <w:rFonts w:ascii="Arial" w:hAnsi="Arial" w:cs="Arial"/>
          <w:i/>
        </w:rPr>
      </w:pPr>
    </w:p>
    <w:p w14:paraId="2B1F9FF0" w14:textId="77777777" w:rsidR="00BB683C" w:rsidRDefault="00BB683C" w:rsidP="00BB683C">
      <w:pPr>
        <w:spacing w:line="259" w:lineRule="auto"/>
        <w:rPr>
          <w:rFonts w:ascii="Arial" w:hAnsi="Arial" w:cs="Arial"/>
          <w:i/>
        </w:rPr>
      </w:pPr>
    </w:p>
    <w:p w14:paraId="0C7D41F5" w14:textId="77777777" w:rsidR="00BB683C" w:rsidRDefault="00BB683C" w:rsidP="00BB683C">
      <w:pPr>
        <w:spacing w:line="259" w:lineRule="auto"/>
        <w:rPr>
          <w:rFonts w:ascii="Arial" w:hAnsi="Arial" w:cs="Arial"/>
          <w:i/>
        </w:rPr>
      </w:pPr>
    </w:p>
    <w:p w14:paraId="1B8DA40B" w14:textId="77777777" w:rsidR="00BB683C" w:rsidRDefault="00BB683C" w:rsidP="00BB683C">
      <w:pPr>
        <w:spacing w:line="259" w:lineRule="auto"/>
        <w:rPr>
          <w:rFonts w:ascii="Arial" w:hAnsi="Arial" w:cs="Arial"/>
          <w:i/>
        </w:rPr>
      </w:pPr>
    </w:p>
    <w:p w14:paraId="22BDB6A5" w14:textId="77777777" w:rsidR="00BB683C" w:rsidRPr="00BB683C" w:rsidRDefault="00BB683C" w:rsidP="00BB683C">
      <w:pPr>
        <w:spacing w:line="259" w:lineRule="auto"/>
        <w:rPr>
          <w:rFonts w:ascii="Arial" w:hAnsi="Arial" w:cs="Arial"/>
          <w:i/>
        </w:rPr>
      </w:pPr>
    </w:p>
    <w:p w14:paraId="7179E3FD" w14:textId="77777777" w:rsidR="002B61A0" w:rsidRDefault="002B61A0" w:rsidP="0025578A">
      <w:pPr>
        <w:rPr>
          <w:rFonts w:ascii="Arial" w:hAnsi="Arial" w:cs="Arial"/>
          <w:i/>
          <w:szCs w:val="22"/>
        </w:rPr>
      </w:pPr>
    </w:p>
    <w:p w14:paraId="10C8E13A" w14:textId="77777777" w:rsidR="00BB683C" w:rsidRDefault="00BB683C" w:rsidP="0025578A">
      <w:pPr>
        <w:rPr>
          <w:rFonts w:ascii="Arial" w:hAnsi="Arial" w:cs="Arial"/>
          <w:i/>
          <w:szCs w:val="22"/>
        </w:rPr>
      </w:pPr>
    </w:p>
    <w:p w14:paraId="7C214C2C" w14:textId="77777777" w:rsidR="00BB683C" w:rsidRDefault="00BB683C" w:rsidP="0025578A">
      <w:pPr>
        <w:rPr>
          <w:rFonts w:ascii="Arial" w:hAnsi="Arial" w:cs="Arial"/>
          <w:i/>
          <w:szCs w:val="22"/>
        </w:rPr>
      </w:pPr>
    </w:p>
    <w:p w14:paraId="16BB615E" w14:textId="77777777" w:rsidR="00BB683C" w:rsidRDefault="00BB683C" w:rsidP="0025578A">
      <w:pPr>
        <w:rPr>
          <w:rFonts w:ascii="Arial" w:hAnsi="Arial" w:cs="Arial"/>
          <w:i/>
          <w:szCs w:val="22"/>
        </w:rPr>
      </w:pPr>
    </w:p>
    <w:p w14:paraId="7B44275F" w14:textId="77777777" w:rsidR="00BB683C" w:rsidRDefault="00BB683C" w:rsidP="0025578A">
      <w:pPr>
        <w:rPr>
          <w:rFonts w:ascii="Arial" w:hAnsi="Arial" w:cs="Arial"/>
          <w:i/>
          <w:szCs w:val="22"/>
        </w:rPr>
      </w:pPr>
    </w:p>
    <w:p w14:paraId="62A322AD" w14:textId="77777777" w:rsidR="00936F59" w:rsidRDefault="00936F59" w:rsidP="0025578A">
      <w:pPr>
        <w:rPr>
          <w:rFonts w:ascii="Arial" w:hAnsi="Arial" w:cs="Arial"/>
          <w:i/>
          <w:szCs w:val="22"/>
        </w:rPr>
      </w:pPr>
    </w:p>
    <w:p w14:paraId="3A270BAC" w14:textId="77777777" w:rsidR="006D73A3" w:rsidRDefault="006D73A3" w:rsidP="0025578A">
      <w:pPr>
        <w:rPr>
          <w:rFonts w:ascii="Arial" w:hAnsi="Arial" w:cs="Arial"/>
          <w:i/>
          <w:szCs w:val="22"/>
        </w:rPr>
      </w:pPr>
    </w:p>
    <w:p w14:paraId="7D5F73B6" w14:textId="77777777" w:rsidR="006D73A3" w:rsidRDefault="006D73A3" w:rsidP="0025578A">
      <w:pPr>
        <w:rPr>
          <w:rFonts w:ascii="Arial" w:hAnsi="Arial" w:cs="Arial"/>
          <w:i/>
          <w:szCs w:val="22"/>
        </w:rPr>
      </w:pPr>
    </w:p>
    <w:p w14:paraId="7F84A115" w14:textId="77777777" w:rsidR="009624E6" w:rsidRDefault="009624E6" w:rsidP="0025578A">
      <w:pPr>
        <w:rPr>
          <w:rFonts w:ascii="Arial" w:hAnsi="Arial" w:cs="Arial"/>
          <w:i/>
          <w:szCs w:val="22"/>
        </w:rPr>
      </w:pPr>
    </w:p>
    <w:p w14:paraId="119C9151" w14:textId="77777777" w:rsidR="00372446" w:rsidRDefault="00372446" w:rsidP="0025578A">
      <w:pPr>
        <w:rPr>
          <w:rFonts w:ascii="Arial" w:hAnsi="Arial" w:cs="Arial"/>
          <w:i/>
          <w:szCs w:val="22"/>
        </w:rPr>
      </w:pPr>
    </w:p>
    <w:p w14:paraId="3C5BAD72" w14:textId="77777777" w:rsidR="00372446" w:rsidRDefault="00372446" w:rsidP="0025578A">
      <w:pPr>
        <w:rPr>
          <w:rFonts w:ascii="Arial" w:hAnsi="Arial" w:cs="Arial"/>
          <w:i/>
          <w:szCs w:val="22"/>
        </w:rPr>
      </w:pPr>
    </w:p>
    <w:p w14:paraId="7BE08249" w14:textId="77777777" w:rsidR="0078552E" w:rsidRDefault="0078552E" w:rsidP="0025578A">
      <w:pPr>
        <w:rPr>
          <w:rFonts w:ascii="Arial" w:hAnsi="Arial" w:cs="Arial"/>
          <w:i/>
          <w:szCs w:val="22"/>
        </w:rPr>
      </w:pPr>
    </w:p>
    <w:p w14:paraId="481376E1" w14:textId="77777777" w:rsidR="00750E20" w:rsidRDefault="00750E20" w:rsidP="00750E20">
      <w:pPr>
        <w:rPr>
          <w:rFonts w:ascii="Arial" w:hAnsi="Arial" w:cs="Arial"/>
          <w:b/>
          <w:bCs/>
          <w:color w:val="FFFFFF"/>
          <w:sz w:val="24"/>
          <w:szCs w:val="24"/>
        </w:rPr>
      </w:pPr>
    </w:p>
    <w:p w14:paraId="6167100D" w14:textId="041CEE73" w:rsidR="00750E20" w:rsidRPr="00936F59" w:rsidRDefault="00750E20" w:rsidP="00750E20">
      <w:pPr>
        <w:shd w:val="clear" w:color="auto" w:fill="333399"/>
        <w:tabs>
          <w:tab w:val="left" w:pos="-142"/>
          <w:tab w:val="left" w:pos="4111"/>
        </w:tabs>
        <w:jc w:val="both"/>
        <w:rPr>
          <w:rFonts w:ascii="Arial" w:hAnsi="Arial" w:cs="Arial"/>
          <w:b/>
          <w:bCs/>
          <w:i/>
          <w:color w:val="FFFFFF"/>
          <w:sz w:val="24"/>
          <w:szCs w:val="24"/>
        </w:rPr>
      </w:pPr>
      <w:r>
        <w:rPr>
          <w:rFonts w:ascii="Arial" w:hAnsi="Arial" w:cs="Arial"/>
          <w:b/>
          <w:bCs/>
          <w:i/>
          <w:color w:val="FFFFFF"/>
          <w:sz w:val="24"/>
          <w:szCs w:val="24"/>
        </w:rPr>
        <w:lastRenderedPageBreak/>
        <w:t xml:space="preserve">1.3 </w:t>
      </w:r>
      <w:r w:rsidRPr="00936F59">
        <w:rPr>
          <w:rFonts w:ascii="Arial" w:hAnsi="Arial" w:cs="Arial"/>
          <w:b/>
          <w:bCs/>
          <w:i/>
          <w:color w:val="FFFFFF"/>
          <w:sz w:val="24"/>
          <w:szCs w:val="24"/>
        </w:rPr>
        <w:t>Suivi statistiques</w:t>
      </w:r>
      <w:r>
        <w:rPr>
          <w:rFonts w:ascii="Arial" w:hAnsi="Arial" w:cs="Arial"/>
          <w:b/>
          <w:bCs/>
          <w:i/>
          <w:color w:val="FFFFFF"/>
          <w:sz w:val="24"/>
          <w:szCs w:val="24"/>
        </w:rPr>
        <w:t xml:space="preserve"> (5 points)</w:t>
      </w:r>
    </w:p>
    <w:p w14:paraId="49DFB31D" w14:textId="77777777" w:rsidR="00750E20" w:rsidRDefault="00750E20" w:rsidP="00750E20">
      <w:pPr>
        <w:rPr>
          <w:rFonts w:ascii="Arial" w:hAnsi="Arial" w:cs="Arial"/>
          <w:b/>
          <w:bCs/>
          <w:color w:val="FFFFFF"/>
          <w:sz w:val="24"/>
          <w:szCs w:val="24"/>
        </w:rPr>
      </w:pPr>
    </w:p>
    <w:p w14:paraId="25E74B0F" w14:textId="7ADE2EEF" w:rsidR="00750E20" w:rsidRDefault="00750E20" w:rsidP="00750E20">
      <w:pPr>
        <w:jc w:val="both"/>
        <w:rPr>
          <w:rFonts w:ascii="Arial" w:hAnsi="Arial" w:cs="Arial"/>
          <w:i/>
          <w:szCs w:val="22"/>
        </w:rPr>
      </w:pPr>
      <w:r w:rsidRPr="00936F59">
        <w:rPr>
          <w:rFonts w:ascii="Arial" w:hAnsi="Arial" w:cs="Arial"/>
          <w:i/>
          <w:szCs w:val="22"/>
        </w:rPr>
        <w:t xml:space="preserve">En lien avec l’article </w:t>
      </w:r>
      <w:r w:rsidRPr="00750E20">
        <w:rPr>
          <w:rFonts w:ascii="Arial" w:hAnsi="Arial" w:cs="Arial"/>
          <w:i/>
          <w:szCs w:val="22"/>
        </w:rPr>
        <w:t>6.4 d</w:t>
      </w:r>
      <w:r w:rsidRPr="00936F59">
        <w:rPr>
          <w:rFonts w:ascii="Arial" w:hAnsi="Arial" w:cs="Arial"/>
          <w:i/>
          <w:szCs w:val="22"/>
        </w:rPr>
        <w:t>u CCFT, le candidat présente ci-dessous, les outils de suivi qu’il mettra en place dans le cadre de l’exécution du marché. Le candidat transmet un exemple de suivi (format Excel</w:t>
      </w:r>
      <w:r w:rsidR="00BB683C">
        <w:rPr>
          <w:rFonts w:ascii="Arial" w:hAnsi="Arial" w:cs="Arial"/>
          <w:i/>
          <w:szCs w:val="22"/>
        </w:rPr>
        <w:t>, extraction de données via l’éventuel outil de commande</w:t>
      </w:r>
      <w:r w:rsidRPr="00936F59">
        <w:rPr>
          <w:rFonts w:ascii="Arial" w:hAnsi="Arial" w:cs="Arial"/>
          <w:i/>
          <w:szCs w:val="22"/>
        </w:rPr>
        <w:t>…) avec les informations disponibles et précise la fréquence à laquelle ces informations sont disponibles pour l’interlocuteur régional et pour l’interlocuteur national.</w:t>
      </w:r>
    </w:p>
    <w:p w14:paraId="5977A872" w14:textId="77777777" w:rsidR="00750E20" w:rsidRDefault="00750E20" w:rsidP="00750E20">
      <w:pPr>
        <w:jc w:val="both"/>
        <w:rPr>
          <w:rFonts w:ascii="Arial" w:hAnsi="Arial" w:cs="Arial"/>
          <w:i/>
          <w:szCs w:val="22"/>
        </w:rPr>
      </w:pPr>
    </w:p>
    <w:p w14:paraId="5431D856" w14:textId="77777777" w:rsidR="00750E20" w:rsidRDefault="00750E20" w:rsidP="00750E20">
      <w:pPr>
        <w:jc w:val="both"/>
        <w:rPr>
          <w:rFonts w:ascii="Arial" w:hAnsi="Arial" w:cs="Arial"/>
          <w:i/>
          <w:szCs w:val="22"/>
        </w:rPr>
      </w:pPr>
    </w:p>
    <w:p w14:paraId="54A7DD16" w14:textId="77777777" w:rsidR="00750E20" w:rsidRDefault="00750E20" w:rsidP="00750E20">
      <w:pPr>
        <w:jc w:val="both"/>
        <w:rPr>
          <w:rFonts w:ascii="Arial" w:hAnsi="Arial" w:cs="Arial"/>
          <w:i/>
          <w:szCs w:val="22"/>
        </w:rPr>
      </w:pPr>
    </w:p>
    <w:p w14:paraId="1E471583" w14:textId="77777777" w:rsidR="00750E20" w:rsidRDefault="00750E20" w:rsidP="00750E20">
      <w:pPr>
        <w:jc w:val="both"/>
        <w:rPr>
          <w:rFonts w:ascii="Arial" w:hAnsi="Arial" w:cs="Arial"/>
          <w:i/>
          <w:szCs w:val="22"/>
        </w:rPr>
      </w:pPr>
    </w:p>
    <w:p w14:paraId="2DE7D9E9" w14:textId="77777777" w:rsidR="00750E20" w:rsidRDefault="00750E20" w:rsidP="00750E20">
      <w:pPr>
        <w:jc w:val="both"/>
        <w:rPr>
          <w:rFonts w:ascii="Arial" w:hAnsi="Arial" w:cs="Arial"/>
          <w:i/>
          <w:szCs w:val="22"/>
        </w:rPr>
      </w:pPr>
    </w:p>
    <w:p w14:paraId="2C3B04FA" w14:textId="77777777" w:rsidR="00750E20" w:rsidRDefault="00750E20" w:rsidP="00750E20">
      <w:pPr>
        <w:jc w:val="both"/>
        <w:rPr>
          <w:rFonts w:ascii="Arial" w:hAnsi="Arial" w:cs="Arial"/>
          <w:i/>
          <w:szCs w:val="22"/>
        </w:rPr>
      </w:pPr>
    </w:p>
    <w:p w14:paraId="38502A57" w14:textId="77777777" w:rsidR="00750E20" w:rsidRDefault="00750E20" w:rsidP="00750E20">
      <w:pPr>
        <w:jc w:val="both"/>
        <w:rPr>
          <w:rFonts w:ascii="Arial" w:hAnsi="Arial" w:cs="Arial"/>
          <w:i/>
          <w:szCs w:val="22"/>
        </w:rPr>
      </w:pPr>
    </w:p>
    <w:p w14:paraId="06B19D85" w14:textId="77777777" w:rsidR="00750E20" w:rsidRDefault="00750E20" w:rsidP="00750E20">
      <w:pPr>
        <w:jc w:val="both"/>
        <w:rPr>
          <w:rFonts w:ascii="Arial" w:hAnsi="Arial" w:cs="Arial"/>
          <w:i/>
          <w:szCs w:val="22"/>
        </w:rPr>
      </w:pPr>
    </w:p>
    <w:p w14:paraId="5628DE4F" w14:textId="77777777" w:rsidR="00750E20" w:rsidRDefault="00750E20" w:rsidP="00750E20">
      <w:pPr>
        <w:jc w:val="both"/>
        <w:rPr>
          <w:rFonts w:ascii="Arial" w:hAnsi="Arial" w:cs="Arial"/>
          <w:i/>
          <w:szCs w:val="22"/>
        </w:rPr>
      </w:pPr>
    </w:p>
    <w:p w14:paraId="14045D7A" w14:textId="77777777" w:rsidR="00750E20" w:rsidRDefault="00750E20" w:rsidP="00750E20">
      <w:pPr>
        <w:jc w:val="both"/>
        <w:rPr>
          <w:rFonts w:ascii="Arial" w:hAnsi="Arial" w:cs="Arial"/>
          <w:i/>
          <w:szCs w:val="22"/>
        </w:rPr>
      </w:pPr>
    </w:p>
    <w:p w14:paraId="62880EFC" w14:textId="77777777" w:rsidR="00750E20" w:rsidRDefault="00750E20" w:rsidP="00750E20">
      <w:pPr>
        <w:jc w:val="both"/>
        <w:rPr>
          <w:rFonts w:ascii="Arial" w:hAnsi="Arial" w:cs="Arial"/>
          <w:i/>
          <w:szCs w:val="22"/>
        </w:rPr>
      </w:pPr>
    </w:p>
    <w:p w14:paraId="44E3C15F" w14:textId="77777777" w:rsidR="00750E20" w:rsidRDefault="00750E20" w:rsidP="00750E20">
      <w:pPr>
        <w:jc w:val="both"/>
        <w:rPr>
          <w:rFonts w:ascii="Arial" w:hAnsi="Arial" w:cs="Arial"/>
          <w:i/>
          <w:szCs w:val="22"/>
        </w:rPr>
      </w:pPr>
    </w:p>
    <w:p w14:paraId="36C3BB81" w14:textId="77777777" w:rsidR="00750E20" w:rsidRDefault="00750E20" w:rsidP="00750E20">
      <w:pPr>
        <w:jc w:val="both"/>
        <w:rPr>
          <w:rFonts w:ascii="Arial" w:hAnsi="Arial" w:cs="Arial"/>
          <w:i/>
          <w:szCs w:val="22"/>
        </w:rPr>
      </w:pPr>
    </w:p>
    <w:p w14:paraId="3F94F4A7" w14:textId="77777777" w:rsidR="00750E20" w:rsidRDefault="00750E20" w:rsidP="00750E20">
      <w:pPr>
        <w:jc w:val="both"/>
        <w:rPr>
          <w:rFonts w:ascii="Arial" w:hAnsi="Arial" w:cs="Arial"/>
          <w:i/>
          <w:szCs w:val="22"/>
        </w:rPr>
      </w:pPr>
    </w:p>
    <w:p w14:paraId="07907D06" w14:textId="77777777" w:rsidR="00750E20" w:rsidRDefault="00750E20" w:rsidP="00750E20">
      <w:pPr>
        <w:jc w:val="both"/>
        <w:rPr>
          <w:rFonts w:ascii="Arial" w:hAnsi="Arial" w:cs="Arial"/>
          <w:i/>
          <w:szCs w:val="22"/>
        </w:rPr>
      </w:pPr>
    </w:p>
    <w:p w14:paraId="522EC839" w14:textId="77777777" w:rsidR="00750E20" w:rsidRDefault="00750E20" w:rsidP="00750E20">
      <w:pPr>
        <w:jc w:val="both"/>
        <w:rPr>
          <w:rFonts w:ascii="Arial" w:hAnsi="Arial" w:cs="Arial"/>
          <w:i/>
          <w:szCs w:val="22"/>
        </w:rPr>
      </w:pPr>
    </w:p>
    <w:p w14:paraId="666FF08C" w14:textId="77777777" w:rsidR="00750E20" w:rsidRDefault="00750E20" w:rsidP="00750E20">
      <w:pPr>
        <w:jc w:val="both"/>
        <w:rPr>
          <w:rFonts w:ascii="Arial" w:hAnsi="Arial" w:cs="Arial"/>
          <w:i/>
          <w:szCs w:val="22"/>
        </w:rPr>
      </w:pPr>
    </w:p>
    <w:p w14:paraId="21B76DC4" w14:textId="77777777" w:rsidR="00750E20" w:rsidRDefault="00750E20" w:rsidP="00750E20">
      <w:pPr>
        <w:jc w:val="both"/>
        <w:rPr>
          <w:rFonts w:ascii="Arial" w:hAnsi="Arial" w:cs="Arial"/>
          <w:i/>
          <w:szCs w:val="22"/>
        </w:rPr>
      </w:pPr>
    </w:p>
    <w:p w14:paraId="717BEE27" w14:textId="77777777" w:rsidR="00750E20" w:rsidRDefault="00750E20" w:rsidP="00750E20">
      <w:pPr>
        <w:jc w:val="both"/>
        <w:rPr>
          <w:rFonts w:ascii="Arial" w:hAnsi="Arial" w:cs="Arial"/>
          <w:i/>
          <w:szCs w:val="22"/>
        </w:rPr>
      </w:pPr>
    </w:p>
    <w:p w14:paraId="67B12823" w14:textId="77777777" w:rsidR="00750E20" w:rsidRDefault="00750E20" w:rsidP="00750E20">
      <w:pPr>
        <w:jc w:val="both"/>
        <w:rPr>
          <w:rFonts w:ascii="Arial" w:hAnsi="Arial" w:cs="Arial"/>
          <w:i/>
          <w:szCs w:val="22"/>
        </w:rPr>
      </w:pPr>
    </w:p>
    <w:p w14:paraId="7A66C947" w14:textId="77777777" w:rsidR="00750E20" w:rsidRDefault="00750E20" w:rsidP="00750E20">
      <w:pPr>
        <w:jc w:val="both"/>
        <w:rPr>
          <w:rFonts w:ascii="Arial" w:hAnsi="Arial" w:cs="Arial"/>
          <w:i/>
          <w:szCs w:val="22"/>
        </w:rPr>
      </w:pPr>
    </w:p>
    <w:p w14:paraId="66598FBC" w14:textId="77777777" w:rsidR="00750E20" w:rsidRDefault="00750E20" w:rsidP="00750E20">
      <w:pPr>
        <w:jc w:val="both"/>
        <w:rPr>
          <w:rFonts w:ascii="Arial" w:hAnsi="Arial" w:cs="Arial"/>
          <w:i/>
          <w:szCs w:val="22"/>
        </w:rPr>
      </w:pPr>
    </w:p>
    <w:p w14:paraId="5C863E32" w14:textId="77777777" w:rsidR="00627872" w:rsidRDefault="00627872" w:rsidP="00750E20">
      <w:pPr>
        <w:jc w:val="both"/>
        <w:rPr>
          <w:rFonts w:ascii="Arial" w:hAnsi="Arial" w:cs="Arial"/>
          <w:i/>
          <w:szCs w:val="22"/>
        </w:rPr>
      </w:pPr>
    </w:p>
    <w:p w14:paraId="2F26FF44" w14:textId="77777777" w:rsidR="00750E20" w:rsidRDefault="00750E20" w:rsidP="00750E20">
      <w:pPr>
        <w:jc w:val="both"/>
        <w:rPr>
          <w:rFonts w:ascii="Arial" w:hAnsi="Arial" w:cs="Arial"/>
          <w:i/>
          <w:szCs w:val="22"/>
        </w:rPr>
      </w:pPr>
    </w:p>
    <w:p w14:paraId="6B654721" w14:textId="77777777" w:rsidR="00750E20" w:rsidRDefault="00750E20" w:rsidP="00750E20">
      <w:pPr>
        <w:jc w:val="both"/>
        <w:rPr>
          <w:rFonts w:ascii="Arial" w:hAnsi="Arial" w:cs="Arial"/>
          <w:i/>
          <w:szCs w:val="22"/>
        </w:rPr>
      </w:pPr>
    </w:p>
    <w:p w14:paraId="26C068A9" w14:textId="77777777" w:rsidR="00750E20" w:rsidRDefault="00750E20" w:rsidP="00750E20">
      <w:pPr>
        <w:jc w:val="both"/>
        <w:rPr>
          <w:rFonts w:ascii="Arial" w:hAnsi="Arial" w:cs="Arial"/>
          <w:i/>
          <w:szCs w:val="22"/>
        </w:rPr>
      </w:pPr>
    </w:p>
    <w:p w14:paraId="67C4CC64" w14:textId="77777777" w:rsidR="005A049D" w:rsidRDefault="005A049D" w:rsidP="00750E20">
      <w:pPr>
        <w:jc w:val="both"/>
        <w:rPr>
          <w:rFonts w:ascii="Arial" w:hAnsi="Arial" w:cs="Arial"/>
          <w:i/>
          <w:szCs w:val="22"/>
        </w:rPr>
      </w:pPr>
    </w:p>
    <w:p w14:paraId="08ACD0DF" w14:textId="067615CC" w:rsidR="005A049D" w:rsidRPr="00936F59" w:rsidRDefault="005A049D" w:rsidP="005A049D">
      <w:pPr>
        <w:shd w:val="clear" w:color="auto" w:fill="333399"/>
        <w:tabs>
          <w:tab w:val="left" w:pos="-142"/>
          <w:tab w:val="left" w:pos="4111"/>
        </w:tabs>
        <w:jc w:val="both"/>
        <w:rPr>
          <w:rFonts w:ascii="Arial" w:hAnsi="Arial" w:cs="Arial"/>
          <w:b/>
          <w:bCs/>
          <w:i/>
          <w:color w:val="FFFFFF"/>
          <w:sz w:val="24"/>
          <w:szCs w:val="24"/>
        </w:rPr>
      </w:pPr>
      <w:r>
        <w:rPr>
          <w:rFonts w:ascii="Arial" w:hAnsi="Arial" w:cs="Arial"/>
          <w:b/>
          <w:bCs/>
          <w:i/>
          <w:color w:val="FFFFFF"/>
          <w:sz w:val="24"/>
          <w:szCs w:val="24"/>
        </w:rPr>
        <w:lastRenderedPageBreak/>
        <w:t xml:space="preserve">1.4 </w:t>
      </w:r>
      <w:r w:rsidR="00D339DB">
        <w:rPr>
          <w:rFonts w:ascii="Arial" w:hAnsi="Arial" w:cs="Arial"/>
          <w:b/>
          <w:bCs/>
          <w:i/>
          <w:color w:val="FFFFFF"/>
          <w:sz w:val="24"/>
          <w:szCs w:val="24"/>
        </w:rPr>
        <w:t xml:space="preserve">Qualité des échantillons </w:t>
      </w:r>
      <w:r>
        <w:rPr>
          <w:rFonts w:ascii="Arial" w:hAnsi="Arial" w:cs="Arial"/>
          <w:b/>
          <w:bCs/>
          <w:i/>
          <w:color w:val="FFFFFF"/>
          <w:sz w:val="24"/>
          <w:szCs w:val="24"/>
        </w:rPr>
        <w:t>(</w:t>
      </w:r>
      <w:r w:rsidR="00D339DB">
        <w:rPr>
          <w:rFonts w:ascii="Arial" w:hAnsi="Arial" w:cs="Arial"/>
          <w:b/>
          <w:bCs/>
          <w:i/>
          <w:color w:val="FFFFFF"/>
          <w:sz w:val="24"/>
          <w:szCs w:val="24"/>
        </w:rPr>
        <w:t>10</w:t>
      </w:r>
      <w:r>
        <w:rPr>
          <w:rFonts w:ascii="Arial" w:hAnsi="Arial" w:cs="Arial"/>
          <w:b/>
          <w:bCs/>
          <w:i/>
          <w:color w:val="FFFFFF"/>
          <w:sz w:val="24"/>
          <w:szCs w:val="24"/>
        </w:rPr>
        <w:t xml:space="preserve"> points)</w:t>
      </w:r>
    </w:p>
    <w:p w14:paraId="3392E513" w14:textId="77777777" w:rsidR="005A049D" w:rsidRDefault="005A049D" w:rsidP="00936F59">
      <w:pPr>
        <w:jc w:val="both"/>
        <w:rPr>
          <w:rFonts w:ascii="Arial" w:hAnsi="Arial" w:cs="Arial"/>
          <w:i/>
          <w:szCs w:val="22"/>
        </w:rPr>
      </w:pPr>
    </w:p>
    <w:p w14:paraId="73AF1B6F" w14:textId="065CD1D1" w:rsidR="00D339DB" w:rsidRPr="00836DE5" w:rsidRDefault="00372446" w:rsidP="00D339DB">
      <w:pPr>
        <w:rPr>
          <w:rFonts w:ascii="Arial" w:hAnsi="Arial" w:cs="Arial"/>
          <w:i/>
          <w:szCs w:val="22"/>
        </w:rPr>
      </w:pPr>
      <w:r>
        <w:rPr>
          <w:rFonts w:ascii="Arial" w:hAnsi="Arial" w:cs="Arial"/>
          <w:i/>
          <w:szCs w:val="22"/>
        </w:rPr>
        <w:t xml:space="preserve">Pour la notation de ce critère, </w:t>
      </w:r>
      <w:r w:rsidR="00D339DB">
        <w:rPr>
          <w:rFonts w:ascii="Arial" w:hAnsi="Arial" w:cs="Arial"/>
          <w:i/>
          <w:szCs w:val="22"/>
        </w:rPr>
        <w:t xml:space="preserve">France Travail analyse la </w:t>
      </w:r>
      <w:r w:rsidR="00D339DB" w:rsidRPr="00836DE5">
        <w:rPr>
          <w:rFonts w:ascii="Arial" w:hAnsi="Arial" w:cs="Arial"/>
          <w:i/>
          <w:szCs w:val="22"/>
        </w:rPr>
        <w:t>qualité appréciée à pa</w:t>
      </w:r>
      <w:r w:rsidR="00D339DB">
        <w:rPr>
          <w:rFonts w:ascii="Arial" w:hAnsi="Arial" w:cs="Arial"/>
          <w:i/>
          <w:szCs w:val="22"/>
        </w:rPr>
        <w:t>rtir des échantillons fournis.</w:t>
      </w:r>
    </w:p>
    <w:p w14:paraId="1950F154" w14:textId="78FA6AD7" w:rsidR="00D339DB" w:rsidRPr="00836DE5" w:rsidRDefault="00D339DB" w:rsidP="00D339DB">
      <w:pPr>
        <w:rPr>
          <w:rFonts w:ascii="Arial" w:hAnsi="Arial" w:cs="Arial"/>
          <w:i/>
          <w:szCs w:val="22"/>
        </w:rPr>
      </w:pPr>
      <w:r w:rsidRPr="00836DE5">
        <w:rPr>
          <w:rFonts w:ascii="Arial" w:hAnsi="Arial" w:cs="Arial"/>
          <w:i/>
          <w:szCs w:val="22"/>
        </w:rPr>
        <w:t>L</w:t>
      </w:r>
      <w:r>
        <w:rPr>
          <w:rFonts w:ascii="Arial" w:hAnsi="Arial" w:cs="Arial"/>
          <w:i/>
          <w:szCs w:val="22"/>
        </w:rPr>
        <w:t>e candidat</w:t>
      </w:r>
      <w:r w:rsidRPr="00836DE5">
        <w:rPr>
          <w:rFonts w:ascii="Arial" w:hAnsi="Arial" w:cs="Arial"/>
          <w:i/>
          <w:szCs w:val="22"/>
        </w:rPr>
        <w:t xml:space="preserve"> doit fournir, lors de la remise de son offre, </w:t>
      </w:r>
      <w:r>
        <w:rPr>
          <w:rFonts w:ascii="Arial" w:hAnsi="Arial" w:cs="Arial"/>
          <w:i/>
          <w:szCs w:val="22"/>
        </w:rPr>
        <w:t xml:space="preserve">une ramette </w:t>
      </w:r>
      <w:r w:rsidRPr="00836DE5">
        <w:rPr>
          <w:rFonts w:ascii="Arial" w:hAnsi="Arial" w:cs="Arial"/>
          <w:i/>
          <w:szCs w:val="22"/>
        </w:rPr>
        <w:t xml:space="preserve">des articles </w:t>
      </w:r>
      <w:r>
        <w:rPr>
          <w:rFonts w:ascii="Arial" w:hAnsi="Arial" w:cs="Arial"/>
          <w:i/>
          <w:szCs w:val="22"/>
        </w:rPr>
        <w:t>propos</w:t>
      </w:r>
      <w:r w:rsidRPr="00836DE5">
        <w:rPr>
          <w:rFonts w:ascii="Arial" w:hAnsi="Arial" w:cs="Arial"/>
          <w:i/>
          <w:szCs w:val="22"/>
        </w:rPr>
        <w:t xml:space="preserve">és </w:t>
      </w:r>
      <w:r>
        <w:rPr>
          <w:rFonts w:ascii="Arial" w:hAnsi="Arial" w:cs="Arial"/>
          <w:i/>
          <w:szCs w:val="22"/>
        </w:rPr>
        <w:t>pour chaque référence du</w:t>
      </w:r>
      <w:r w:rsidRPr="00836DE5">
        <w:rPr>
          <w:rFonts w:ascii="Arial" w:hAnsi="Arial" w:cs="Arial"/>
          <w:i/>
          <w:szCs w:val="22"/>
        </w:rPr>
        <w:t xml:space="preserve"> Bordereau des Prix Unitaires</w:t>
      </w:r>
      <w:r>
        <w:rPr>
          <w:rFonts w:ascii="Arial" w:hAnsi="Arial" w:cs="Arial"/>
          <w:i/>
          <w:szCs w:val="22"/>
        </w:rPr>
        <w:t xml:space="preserve"> ainsi que la fiche technique correspondante</w:t>
      </w:r>
      <w:r w:rsidRPr="00836DE5">
        <w:rPr>
          <w:rFonts w:ascii="Arial" w:hAnsi="Arial" w:cs="Arial"/>
          <w:i/>
          <w:szCs w:val="22"/>
        </w:rPr>
        <w:t>.</w:t>
      </w:r>
    </w:p>
    <w:p w14:paraId="5146F2A4" w14:textId="23929640" w:rsidR="00D339DB" w:rsidRDefault="00D339DB" w:rsidP="00D339DB">
      <w:pPr>
        <w:rPr>
          <w:rFonts w:ascii="Arial" w:hAnsi="Arial" w:cs="Arial"/>
          <w:i/>
          <w:szCs w:val="22"/>
        </w:rPr>
      </w:pPr>
      <w:r w:rsidRPr="00836DE5">
        <w:rPr>
          <w:rFonts w:ascii="Arial" w:hAnsi="Arial" w:cs="Arial"/>
          <w:i/>
          <w:szCs w:val="22"/>
        </w:rPr>
        <w:t xml:space="preserve">Ces échantillons sont identifiés </w:t>
      </w:r>
      <w:r>
        <w:rPr>
          <w:rFonts w:ascii="Arial" w:hAnsi="Arial" w:cs="Arial"/>
          <w:i/>
          <w:szCs w:val="22"/>
        </w:rPr>
        <w:t>avec le nom du candidat et</w:t>
      </w:r>
      <w:r w:rsidRPr="00836DE5">
        <w:rPr>
          <w:rFonts w:ascii="Arial" w:hAnsi="Arial" w:cs="Arial"/>
          <w:i/>
          <w:szCs w:val="22"/>
        </w:rPr>
        <w:t xml:space="preserve"> </w:t>
      </w:r>
      <w:r>
        <w:rPr>
          <w:rFonts w:ascii="Arial" w:hAnsi="Arial" w:cs="Arial"/>
          <w:i/>
          <w:szCs w:val="22"/>
        </w:rPr>
        <w:t>le format de la référence correspondante au BPU</w:t>
      </w:r>
      <w:r w:rsidRPr="00836DE5">
        <w:rPr>
          <w:rFonts w:ascii="Arial" w:hAnsi="Arial" w:cs="Arial"/>
          <w:i/>
          <w:szCs w:val="22"/>
        </w:rPr>
        <w:t>.</w:t>
      </w:r>
    </w:p>
    <w:p w14:paraId="62263B54" w14:textId="29D7503A" w:rsidR="00372446" w:rsidRDefault="00372446" w:rsidP="00936F59">
      <w:pPr>
        <w:jc w:val="both"/>
        <w:rPr>
          <w:rFonts w:ascii="Arial" w:hAnsi="Arial" w:cs="Arial"/>
          <w:i/>
          <w:szCs w:val="22"/>
        </w:rPr>
      </w:pPr>
    </w:p>
    <w:p w14:paraId="3478F099" w14:textId="77777777" w:rsidR="00750E20" w:rsidRDefault="00750E20" w:rsidP="00936F59">
      <w:pPr>
        <w:jc w:val="both"/>
        <w:rPr>
          <w:rFonts w:ascii="Arial" w:hAnsi="Arial" w:cs="Arial"/>
          <w:i/>
          <w:szCs w:val="22"/>
        </w:rPr>
      </w:pPr>
    </w:p>
    <w:p w14:paraId="0555FDE6" w14:textId="77777777" w:rsidR="0086503B" w:rsidRDefault="0086503B" w:rsidP="00936F59">
      <w:pPr>
        <w:jc w:val="both"/>
        <w:rPr>
          <w:rFonts w:ascii="Arial" w:hAnsi="Arial" w:cs="Arial"/>
          <w:i/>
          <w:szCs w:val="22"/>
        </w:rPr>
      </w:pPr>
    </w:p>
    <w:p w14:paraId="68C2E0E4" w14:textId="77777777" w:rsidR="0086503B" w:rsidRDefault="0086503B" w:rsidP="00936F59">
      <w:pPr>
        <w:jc w:val="both"/>
        <w:rPr>
          <w:rFonts w:ascii="Arial" w:hAnsi="Arial" w:cs="Arial"/>
          <w:i/>
          <w:szCs w:val="22"/>
        </w:rPr>
      </w:pPr>
    </w:p>
    <w:p w14:paraId="3742F9A3" w14:textId="77777777" w:rsidR="0086503B" w:rsidRDefault="0086503B" w:rsidP="00936F59">
      <w:pPr>
        <w:jc w:val="both"/>
        <w:rPr>
          <w:rFonts w:ascii="Arial" w:hAnsi="Arial" w:cs="Arial"/>
          <w:i/>
          <w:szCs w:val="22"/>
        </w:rPr>
      </w:pPr>
    </w:p>
    <w:p w14:paraId="1BED3E01" w14:textId="77777777" w:rsidR="0086503B" w:rsidRDefault="0086503B" w:rsidP="00936F59">
      <w:pPr>
        <w:jc w:val="both"/>
        <w:rPr>
          <w:rFonts w:ascii="Arial" w:hAnsi="Arial" w:cs="Arial"/>
          <w:i/>
          <w:szCs w:val="22"/>
        </w:rPr>
      </w:pPr>
    </w:p>
    <w:p w14:paraId="2D1F4C85" w14:textId="77777777" w:rsidR="0086503B" w:rsidRDefault="0086503B" w:rsidP="00936F59">
      <w:pPr>
        <w:jc w:val="both"/>
        <w:rPr>
          <w:rFonts w:ascii="Arial" w:hAnsi="Arial" w:cs="Arial"/>
          <w:i/>
          <w:szCs w:val="22"/>
        </w:rPr>
      </w:pPr>
    </w:p>
    <w:p w14:paraId="0F0CB335" w14:textId="77777777" w:rsidR="0086503B" w:rsidRDefault="0086503B" w:rsidP="00936F59">
      <w:pPr>
        <w:jc w:val="both"/>
        <w:rPr>
          <w:rFonts w:ascii="Arial" w:hAnsi="Arial" w:cs="Arial"/>
          <w:i/>
          <w:szCs w:val="22"/>
        </w:rPr>
      </w:pPr>
    </w:p>
    <w:p w14:paraId="42B518DC" w14:textId="77777777" w:rsidR="0086503B" w:rsidRDefault="0086503B" w:rsidP="00936F59">
      <w:pPr>
        <w:jc w:val="both"/>
        <w:rPr>
          <w:rFonts w:ascii="Arial" w:hAnsi="Arial" w:cs="Arial"/>
          <w:i/>
          <w:szCs w:val="22"/>
        </w:rPr>
      </w:pPr>
    </w:p>
    <w:p w14:paraId="53579592" w14:textId="77777777" w:rsidR="00750E20" w:rsidRDefault="00750E20" w:rsidP="00936F59">
      <w:pPr>
        <w:jc w:val="both"/>
        <w:rPr>
          <w:rFonts w:ascii="Arial" w:hAnsi="Arial" w:cs="Arial"/>
          <w:i/>
          <w:szCs w:val="22"/>
        </w:rPr>
      </w:pPr>
    </w:p>
    <w:p w14:paraId="6097CAA5" w14:textId="77777777" w:rsidR="00750E20" w:rsidRDefault="00750E20" w:rsidP="00936F59">
      <w:pPr>
        <w:jc w:val="both"/>
        <w:rPr>
          <w:rFonts w:ascii="Arial" w:hAnsi="Arial" w:cs="Arial"/>
          <w:i/>
          <w:szCs w:val="22"/>
        </w:rPr>
      </w:pPr>
    </w:p>
    <w:p w14:paraId="29B92268" w14:textId="77777777" w:rsidR="00750E20" w:rsidRDefault="00750E20" w:rsidP="00936F59">
      <w:pPr>
        <w:jc w:val="both"/>
        <w:rPr>
          <w:rFonts w:ascii="Arial" w:hAnsi="Arial" w:cs="Arial"/>
          <w:i/>
          <w:szCs w:val="22"/>
        </w:rPr>
      </w:pPr>
    </w:p>
    <w:p w14:paraId="78F8E67E" w14:textId="77777777" w:rsidR="00750E20" w:rsidRDefault="00750E20" w:rsidP="00936F59">
      <w:pPr>
        <w:jc w:val="both"/>
        <w:rPr>
          <w:rFonts w:ascii="Arial" w:hAnsi="Arial" w:cs="Arial"/>
          <w:i/>
          <w:szCs w:val="22"/>
        </w:rPr>
      </w:pPr>
    </w:p>
    <w:p w14:paraId="0A1F67B5" w14:textId="77777777" w:rsidR="00750E20" w:rsidRDefault="00750E20" w:rsidP="00936F59">
      <w:pPr>
        <w:jc w:val="both"/>
        <w:rPr>
          <w:rFonts w:ascii="Arial" w:hAnsi="Arial" w:cs="Arial"/>
          <w:i/>
          <w:szCs w:val="22"/>
        </w:rPr>
      </w:pPr>
    </w:p>
    <w:p w14:paraId="5FC28A60" w14:textId="77777777" w:rsidR="00750E20" w:rsidRDefault="00750E20" w:rsidP="00936F59">
      <w:pPr>
        <w:jc w:val="both"/>
        <w:rPr>
          <w:rFonts w:ascii="Arial" w:hAnsi="Arial" w:cs="Arial"/>
          <w:i/>
          <w:szCs w:val="22"/>
        </w:rPr>
      </w:pPr>
    </w:p>
    <w:p w14:paraId="475E4414" w14:textId="77777777" w:rsidR="00750E20" w:rsidRDefault="00750E20" w:rsidP="00936F59">
      <w:pPr>
        <w:jc w:val="both"/>
        <w:rPr>
          <w:rFonts w:ascii="Arial" w:hAnsi="Arial" w:cs="Arial"/>
          <w:i/>
          <w:szCs w:val="22"/>
        </w:rPr>
      </w:pPr>
    </w:p>
    <w:p w14:paraId="293FBF76" w14:textId="77777777" w:rsidR="00750E20" w:rsidRDefault="00750E20" w:rsidP="00936F59">
      <w:pPr>
        <w:jc w:val="both"/>
        <w:rPr>
          <w:rFonts w:ascii="Arial" w:hAnsi="Arial" w:cs="Arial"/>
          <w:i/>
          <w:szCs w:val="22"/>
        </w:rPr>
      </w:pPr>
    </w:p>
    <w:p w14:paraId="2807831F" w14:textId="77777777" w:rsidR="00750E20" w:rsidRDefault="00750E20" w:rsidP="00936F59">
      <w:pPr>
        <w:jc w:val="both"/>
        <w:rPr>
          <w:rFonts w:ascii="Arial" w:hAnsi="Arial" w:cs="Arial"/>
          <w:i/>
          <w:szCs w:val="22"/>
        </w:rPr>
      </w:pPr>
    </w:p>
    <w:p w14:paraId="435EFE22" w14:textId="77777777" w:rsidR="00750E20" w:rsidRDefault="00750E20" w:rsidP="00936F59">
      <w:pPr>
        <w:jc w:val="both"/>
        <w:rPr>
          <w:rFonts w:ascii="Arial" w:hAnsi="Arial" w:cs="Arial"/>
          <w:i/>
          <w:szCs w:val="22"/>
        </w:rPr>
      </w:pPr>
    </w:p>
    <w:p w14:paraId="3FEB54BB" w14:textId="77777777" w:rsidR="00750E20" w:rsidRDefault="00750E20" w:rsidP="00936F59">
      <w:pPr>
        <w:jc w:val="both"/>
        <w:rPr>
          <w:rFonts w:ascii="Arial" w:hAnsi="Arial" w:cs="Arial"/>
          <w:i/>
          <w:szCs w:val="22"/>
        </w:rPr>
      </w:pPr>
    </w:p>
    <w:p w14:paraId="0F653092" w14:textId="77777777" w:rsidR="005A049D" w:rsidRDefault="005A049D" w:rsidP="00936F59">
      <w:pPr>
        <w:jc w:val="both"/>
        <w:rPr>
          <w:rFonts w:ascii="Arial" w:hAnsi="Arial" w:cs="Arial"/>
          <w:i/>
          <w:szCs w:val="22"/>
        </w:rPr>
      </w:pPr>
    </w:p>
    <w:p w14:paraId="70BBD938" w14:textId="77777777" w:rsidR="00750E20" w:rsidRDefault="00750E20" w:rsidP="00936F59">
      <w:pPr>
        <w:jc w:val="both"/>
        <w:rPr>
          <w:rFonts w:ascii="Arial" w:hAnsi="Arial" w:cs="Arial"/>
          <w:i/>
          <w:szCs w:val="22"/>
        </w:rPr>
      </w:pPr>
    </w:p>
    <w:p w14:paraId="2E1C27D5" w14:textId="77777777" w:rsidR="00372446" w:rsidRDefault="00372446" w:rsidP="00936F59">
      <w:pPr>
        <w:jc w:val="both"/>
        <w:rPr>
          <w:rFonts w:ascii="Arial" w:hAnsi="Arial" w:cs="Arial"/>
          <w:i/>
          <w:szCs w:val="22"/>
        </w:rPr>
      </w:pPr>
    </w:p>
    <w:p w14:paraId="30F8DA01" w14:textId="77777777" w:rsidR="00372446" w:rsidRDefault="00372446" w:rsidP="00936F59">
      <w:pPr>
        <w:jc w:val="both"/>
        <w:rPr>
          <w:rFonts w:ascii="Arial" w:hAnsi="Arial" w:cs="Arial"/>
          <w:i/>
          <w:szCs w:val="22"/>
        </w:rPr>
      </w:pPr>
    </w:p>
    <w:p w14:paraId="301FBB2F" w14:textId="77777777" w:rsidR="00372446" w:rsidRDefault="00372446" w:rsidP="00936F59">
      <w:pPr>
        <w:jc w:val="both"/>
        <w:rPr>
          <w:rFonts w:ascii="Arial" w:hAnsi="Arial" w:cs="Arial"/>
          <w:i/>
          <w:szCs w:val="22"/>
        </w:rPr>
      </w:pPr>
    </w:p>
    <w:p w14:paraId="1D8E6876" w14:textId="77777777" w:rsidR="00372446" w:rsidRDefault="00372446" w:rsidP="00936F59">
      <w:pPr>
        <w:jc w:val="both"/>
        <w:rPr>
          <w:rFonts w:ascii="Arial" w:hAnsi="Arial" w:cs="Arial"/>
          <w:i/>
          <w:szCs w:val="22"/>
        </w:rPr>
      </w:pPr>
    </w:p>
    <w:p w14:paraId="6A779EE9" w14:textId="77777777" w:rsidR="00372446" w:rsidRDefault="00372446" w:rsidP="00936F59">
      <w:pPr>
        <w:jc w:val="both"/>
        <w:rPr>
          <w:rFonts w:ascii="Arial" w:hAnsi="Arial" w:cs="Arial"/>
          <w:i/>
          <w:szCs w:val="22"/>
        </w:rPr>
      </w:pPr>
    </w:p>
    <w:p w14:paraId="60FE82A2" w14:textId="0A614B22" w:rsidR="00A568C1" w:rsidRPr="00AC3B56" w:rsidRDefault="005A049D" w:rsidP="00936F59">
      <w:pPr>
        <w:shd w:val="clear" w:color="auto" w:fill="333399"/>
        <w:tabs>
          <w:tab w:val="left" w:pos="-142"/>
          <w:tab w:val="left" w:pos="4111"/>
        </w:tabs>
        <w:jc w:val="center"/>
        <w:rPr>
          <w:rFonts w:ascii="Arial" w:hAnsi="Arial" w:cs="Arial"/>
          <w:b/>
          <w:bCs/>
          <w:color w:val="FFFFFF"/>
          <w:sz w:val="24"/>
          <w:szCs w:val="24"/>
        </w:rPr>
      </w:pPr>
      <w:r>
        <w:rPr>
          <w:rFonts w:ascii="Arial" w:hAnsi="Arial" w:cs="Arial"/>
          <w:b/>
          <w:bCs/>
          <w:color w:val="FFFFFF"/>
          <w:sz w:val="24"/>
          <w:szCs w:val="24"/>
        </w:rPr>
        <w:lastRenderedPageBreak/>
        <w:t>2</w:t>
      </w:r>
      <w:r w:rsidR="0036042E">
        <w:rPr>
          <w:rFonts w:ascii="Arial" w:hAnsi="Arial" w:cs="Arial"/>
          <w:b/>
          <w:bCs/>
          <w:color w:val="FFFFFF"/>
          <w:sz w:val="24"/>
          <w:szCs w:val="24"/>
        </w:rPr>
        <w:t>.</w:t>
      </w:r>
      <w:r w:rsidR="00FB51C0" w:rsidRPr="00936F59">
        <w:rPr>
          <w:rFonts w:ascii="Arial" w:hAnsi="Arial" w:cs="Arial"/>
          <w:b/>
          <w:bCs/>
          <w:color w:val="FFFFFF"/>
          <w:sz w:val="24"/>
          <w:szCs w:val="24"/>
        </w:rPr>
        <w:t xml:space="preserve"> </w:t>
      </w:r>
      <w:r w:rsidR="00936F59">
        <w:rPr>
          <w:rFonts w:ascii="Arial" w:hAnsi="Arial" w:cs="Arial"/>
          <w:b/>
          <w:bCs/>
          <w:color w:val="FFFFFF"/>
          <w:sz w:val="24"/>
          <w:szCs w:val="24"/>
        </w:rPr>
        <w:t>DEVELOPPEMENT DURABLE</w:t>
      </w:r>
      <w:r w:rsidR="00750E20">
        <w:rPr>
          <w:rFonts w:ascii="Arial" w:hAnsi="Arial" w:cs="Arial"/>
          <w:b/>
          <w:bCs/>
          <w:color w:val="FFFFFF"/>
          <w:sz w:val="24"/>
          <w:szCs w:val="24"/>
        </w:rPr>
        <w:t xml:space="preserve"> (</w:t>
      </w:r>
      <w:r w:rsidR="000D491E">
        <w:rPr>
          <w:rFonts w:ascii="Arial" w:hAnsi="Arial" w:cs="Arial"/>
          <w:b/>
          <w:bCs/>
          <w:color w:val="FFFFFF"/>
          <w:sz w:val="24"/>
          <w:szCs w:val="24"/>
        </w:rPr>
        <w:t>15</w:t>
      </w:r>
      <w:r w:rsidR="00750E20">
        <w:rPr>
          <w:rFonts w:ascii="Arial" w:hAnsi="Arial" w:cs="Arial"/>
          <w:b/>
          <w:bCs/>
          <w:color w:val="FFFFFF"/>
          <w:sz w:val="24"/>
          <w:szCs w:val="24"/>
        </w:rPr>
        <w:t xml:space="preserve"> points)</w:t>
      </w:r>
    </w:p>
    <w:p w14:paraId="1EE67272" w14:textId="77777777" w:rsidR="00A568C1" w:rsidRDefault="00A568C1" w:rsidP="00766C13">
      <w:pPr>
        <w:rPr>
          <w:rFonts w:ascii="Arial" w:hAnsi="Arial" w:cs="Arial"/>
          <w:szCs w:val="22"/>
        </w:rPr>
      </w:pPr>
    </w:p>
    <w:p w14:paraId="2238623D" w14:textId="33DEF5DE" w:rsidR="00750E20" w:rsidRDefault="005A049D" w:rsidP="00750E20">
      <w:pPr>
        <w:shd w:val="clear" w:color="auto" w:fill="333399"/>
        <w:tabs>
          <w:tab w:val="left" w:pos="-142"/>
          <w:tab w:val="left" w:pos="4111"/>
        </w:tabs>
        <w:rPr>
          <w:rFonts w:ascii="Arial" w:hAnsi="Arial" w:cs="Arial"/>
          <w:i/>
          <w:szCs w:val="22"/>
        </w:rPr>
      </w:pPr>
      <w:r>
        <w:rPr>
          <w:rFonts w:ascii="Arial" w:hAnsi="Arial" w:cs="Arial"/>
          <w:b/>
          <w:bCs/>
          <w:color w:val="FFFFFF"/>
          <w:sz w:val="24"/>
          <w:szCs w:val="24"/>
        </w:rPr>
        <w:t>2</w:t>
      </w:r>
      <w:r w:rsidR="00750E20">
        <w:rPr>
          <w:rFonts w:ascii="Arial" w:hAnsi="Arial" w:cs="Arial"/>
          <w:b/>
          <w:bCs/>
          <w:color w:val="FFFFFF"/>
          <w:sz w:val="24"/>
          <w:szCs w:val="24"/>
        </w:rPr>
        <w:t>.1</w:t>
      </w:r>
      <w:r w:rsidR="00750E20" w:rsidRPr="00FB51C0">
        <w:rPr>
          <w:rFonts w:ascii="Arial" w:hAnsi="Arial" w:cs="Arial"/>
          <w:b/>
          <w:bCs/>
          <w:i/>
          <w:color w:val="FFFFFF"/>
          <w:sz w:val="24"/>
          <w:szCs w:val="24"/>
        </w:rPr>
        <w:t xml:space="preserve"> </w:t>
      </w:r>
      <w:r w:rsidR="009F7B51">
        <w:rPr>
          <w:rFonts w:ascii="Arial" w:hAnsi="Arial" w:cs="Arial"/>
          <w:b/>
          <w:bCs/>
          <w:i/>
          <w:color w:val="FFFFFF"/>
          <w:sz w:val="24"/>
          <w:szCs w:val="24"/>
        </w:rPr>
        <w:t>P</w:t>
      </w:r>
      <w:r w:rsidR="00750E20">
        <w:rPr>
          <w:rFonts w:ascii="Arial" w:hAnsi="Arial" w:cs="Arial"/>
          <w:b/>
          <w:bCs/>
          <w:i/>
          <w:color w:val="FFFFFF"/>
          <w:sz w:val="24"/>
          <w:szCs w:val="24"/>
        </w:rPr>
        <w:t xml:space="preserve">oids carbone </w:t>
      </w:r>
      <w:r w:rsidR="009F7B51">
        <w:rPr>
          <w:rFonts w:ascii="Arial" w:hAnsi="Arial" w:cs="Arial"/>
          <w:b/>
          <w:bCs/>
          <w:i/>
          <w:color w:val="FFFFFF"/>
          <w:sz w:val="24"/>
          <w:szCs w:val="24"/>
        </w:rPr>
        <w:t xml:space="preserve">d’une feuille pour chaque référence proposée </w:t>
      </w:r>
      <w:r w:rsidR="00750E20">
        <w:rPr>
          <w:rFonts w:ascii="Arial" w:hAnsi="Arial" w:cs="Arial"/>
          <w:b/>
          <w:bCs/>
          <w:i/>
          <w:color w:val="FFFFFF"/>
          <w:sz w:val="24"/>
          <w:szCs w:val="24"/>
        </w:rPr>
        <w:t>(</w:t>
      </w:r>
      <w:r>
        <w:rPr>
          <w:rFonts w:ascii="Arial" w:hAnsi="Arial" w:cs="Arial"/>
          <w:b/>
          <w:bCs/>
          <w:i/>
          <w:color w:val="FFFFFF"/>
          <w:sz w:val="24"/>
          <w:szCs w:val="24"/>
        </w:rPr>
        <w:t>1</w:t>
      </w:r>
      <w:r w:rsidR="00750E20">
        <w:rPr>
          <w:rFonts w:ascii="Arial" w:hAnsi="Arial" w:cs="Arial"/>
          <w:b/>
          <w:bCs/>
          <w:i/>
          <w:color w:val="FFFFFF"/>
          <w:sz w:val="24"/>
          <w:szCs w:val="24"/>
        </w:rPr>
        <w:t>0 points)</w:t>
      </w:r>
    </w:p>
    <w:p w14:paraId="0B1F1486" w14:textId="77777777" w:rsidR="00750E20" w:rsidRDefault="00750E20" w:rsidP="00766C13">
      <w:pPr>
        <w:rPr>
          <w:rFonts w:ascii="Arial" w:hAnsi="Arial" w:cs="Arial"/>
          <w:szCs w:val="22"/>
        </w:rPr>
      </w:pPr>
    </w:p>
    <w:p w14:paraId="7AB69B4B" w14:textId="75744A1E" w:rsidR="00750E20" w:rsidRDefault="00750E20" w:rsidP="00766C13">
      <w:pPr>
        <w:rPr>
          <w:rFonts w:ascii="Arial" w:hAnsi="Arial" w:cs="Arial"/>
          <w:i/>
          <w:szCs w:val="22"/>
        </w:rPr>
      </w:pPr>
      <w:r>
        <w:rPr>
          <w:rFonts w:ascii="Arial" w:hAnsi="Arial" w:cs="Arial"/>
          <w:i/>
          <w:szCs w:val="22"/>
        </w:rPr>
        <w:t>Pour la notation de ce critère, et sur la base des fiches techniques transmises, France Travail analyse la proposition du candidat permettant d’obtenir un bénéfice en matière de réduction du poids carbone par rapport au papier utilisé actuellement (cf</w:t>
      </w:r>
      <w:r w:rsidRPr="00333271">
        <w:rPr>
          <w:rFonts w:ascii="Arial" w:hAnsi="Arial" w:cs="Arial"/>
          <w:i/>
          <w:szCs w:val="22"/>
        </w:rPr>
        <w:t>. article 5.2.1 du</w:t>
      </w:r>
      <w:r>
        <w:rPr>
          <w:rFonts w:ascii="Arial" w:hAnsi="Arial" w:cs="Arial"/>
          <w:i/>
          <w:szCs w:val="22"/>
        </w:rPr>
        <w:t xml:space="preserve"> CCFT), en lien avec les propriétés des produits proposés, et notamment, le grammage du papier…</w:t>
      </w:r>
    </w:p>
    <w:p w14:paraId="2A5EB81E" w14:textId="01712020" w:rsidR="00750E20" w:rsidRDefault="00750E20" w:rsidP="00766C13">
      <w:pPr>
        <w:rPr>
          <w:rFonts w:ascii="Arial" w:hAnsi="Arial" w:cs="Arial"/>
          <w:i/>
          <w:szCs w:val="22"/>
        </w:rPr>
      </w:pPr>
      <w:r>
        <w:rPr>
          <w:rFonts w:ascii="Arial" w:hAnsi="Arial" w:cs="Arial"/>
          <w:i/>
          <w:szCs w:val="22"/>
        </w:rPr>
        <w:t>Cette démonstration doit obligatoirement être chiffrée et quantifiée.</w:t>
      </w:r>
    </w:p>
    <w:p w14:paraId="474C20DA" w14:textId="77777777" w:rsidR="00750E20" w:rsidRDefault="00750E20" w:rsidP="00766C13">
      <w:pPr>
        <w:rPr>
          <w:rFonts w:ascii="Arial" w:hAnsi="Arial" w:cs="Arial"/>
          <w:i/>
          <w:szCs w:val="22"/>
        </w:rPr>
      </w:pPr>
    </w:p>
    <w:p w14:paraId="49BDA752" w14:textId="77777777" w:rsidR="00750E20" w:rsidRDefault="00750E20" w:rsidP="00766C13">
      <w:pPr>
        <w:rPr>
          <w:rFonts w:ascii="Arial" w:hAnsi="Arial" w:cs="Arial"/>
          <w:i/>
          <w:szCs w:val="22"/>
        </w:rPr>
      </w:pPr>
    </w:p>
    <w:p w14:paraId="2FBEB9E9" w14:textId="77777777" w:rsidR="00750E20" w:rsidRDefault="00750E20" w:rsidP="00766C13">
      <w:pPr>
        <w:rPr>
          <w:rFonts w:ascii="Arial" w:hAnsi="Arial" w:cs="Arial"/>
          <w:i/>
          <w:szCs w:val="22"/>
        </w:rPr>
      </w:pPr>
    </w:p>
    <w:p w14:paraId="648CBFBA" w14:textId="77777777" w:rsidR="00750E20" w:rsidRDefault="00750E20" w:rsidP="00766C13">
      <w:pPr>
        <w:rPr>
          <w:rFonts w:ascii="Arial" w:hAnsi="Arial" w:cs="Arial"/>
          <w:i/>
          <w:szCs w:val="22"/>
        </w:rPr>
      </w:pPr>
    </w:p>
    <w:p w14:paraId="62B744BC" w14:textId="77777777" w:rsidR="00750E20" w:rsidRDefault="00750E20" w:rsidP="00766C13">
      <w:pPr>
        <w:rPr>
          <w:rFonts w:ascii="Arial" w:hAnsi="Arial" w:cs="Arial"/>
          <w:i/>
          <w:szCs w:val="22"/>
        </w:rPr>
      </w:pPr>
    </w:p>
    <w:p w14:paraId="1DB5E2B4" w14:textId="77777777" w:rsidR="00750E20" w:rsidRDefault="00750E20" w:rsidP="00766C13">
      <w:pPr>
        <w:rPr>
          <w:rFonts w:ascii="Arial" w:hAnsi="Arial" w:cs="Arial"/>
          <w:i/>
          <w:szCs w:val="22"/>
        </w:rPr>
      </w:pPr>
    </w:p>
    <w:p w14:paraId="19A1F7F7" w14:textId="77777777" w:rsidR="00750E20" w:rsidRDefault="00750E20" w:rsidP="00766C13">
      <w:pPr>
        <w:rPr>
          <w:rFonts w:ascii="Arial" w:hAnsi="Arial" w:cs="Arial"/>
          <w:i/>
          <w:szCs w:val="22"/>
        </w:rPr>
      </w:pPr>
    </w:p>
    <w:p w14:paraId="5AA6037C" w14:textId="77777777" w:rsidR="00750E20" w:rsidRDefault="00750E20" w:rsidP="00766C13">
      <w:pPr>
        <w:rPr>
          <w:rFonts w:ascii="Arial" w:hAnsi="Arial" w:cs="Arial"/>
          <w:i/>
          <w:szCs w:val="22"/>
        </w:rPr>
      </w:pPr>
    </w:p>
    <w:p w14:paraId="1A579D4F" w14:textId="77777777" w:rsidR="00750E20" w:rsidRDefault="00750E20" w:rsidP="00766C13">
      <w:pPr>
        <w:rPr>
          <w:rFonts w:ascii="Arial" w:hAnsi="Arial" w:cs="Arial"/>
          <w:i/>
          <w:szCs w:val="22"/>
        </w:rPr>
      </w:pPr>
    </w:p>
    <w:p w14:paraId="1CEA0072" w14:textId="77777777" w:rsidR="00750E20" w:rsidRDefault="00750E20" w:rsidP="00766C13">
      <w:pPr>
        <w:rPr>
          <w:rFonts w:ascii="Arial" w:hAnsi="Arial" w:cs="Arial"/>
          <w:i/>
          <w:szCs w:val="22"/>
        </w:rPr>
      </w:pPr>
    </w:p>
    <w:p w14:paraId="5A30790C" w14:textId="77777777" w:rsidR="00750E20" w:rsidRDefault="00750E20" w:rsidP="00766C13">
      <w:pPr>
        <w:rPr>
          <w:rFonts w:ascii="Arial" w:hAnsi="Arial" w:cs="Arial"/>
          <w:i/>
          <w:szCs w:val="22"/>
        </w:rPr>
      </w:pPr>
    </w:p>
    <w:p w14:paraId="7BD38C2E" w14:textId="77777777" w:rsidR="00750E20" w:rsidRDefault="00750E20" w:rsidP="00766C13">
      <w:pPr>
        <w:rPr>
          <w:rFonts w:ascii="Arial" w:hAnsi="Arial" w:cs="Arial"/>
          <w:i/>
          <w:szCs w:val="22"/>
        </w:rPr>
      </w:pPr>
    </w:p>
    <w:p w14:paraId="3F8030B9" w14:textId="77777777" w:rsidR="00750E20" w:rsidRDefault="00750E20" w:rsidP="00766C13">
      <w:pPr>
        <w:rPr>
          <w:rFonts w:ascii="Arial" w:hAnsi="Arial" w:cs="Arial"/>
          <w:i/>
          <w:szCs w:val="22"/>
        </w:rPr>
      </w:pPr>
    </w:p>
    <w:p w14:paraId="4C664408" w14:textId="77777777" w:rsidR="00750E20" w:rsidRDefault="00750E20" w:rsidP="00766C13">
      <w:pPr>
        <w:rPr>
          <w:rFonts w:ascii="Arial" w:hAnsi="Arial" w:cs="Arial"/>
          <w:i/>
          <w:szCs w:val="22"/>
        </w:rPr>
      </w:pPr>
    </w:p>
    <w:p w14:paraId="40205350" w14:textId="77777777" w:rsidR="00750E20" w:rsidRDefault="00750E20" w:rsidP="00766C13">
      <w:pPr>
        <w:rPr>
          <w:rFonts w:ascii="Arial" w:hAnsi="Arial" w:cs="Arial"/>
          <w:i/>
          <w:szCs w:val="22"/>
        </w:rPr>
      </w:pPr>
    </w:p>
    <w:p w14:paraId="483F45F7" w14:textId="77777777" w:rsidR="00750E20" w:rsidRDefault="00750E20" w:rsidP="00766C13">
      <w:pPr>
        <w:rPr>
          <w:rFonts w:ascii="Arial" w:hAnsi="Arial" w:cs="Arial"/>
          <w:i/>
          <w:szCs w:val="22"/>
        </w:rPr>
      </w:pPr>
    </w:p>
    <w:p w14:paraId="50A8C64F" w14:textId="77777777" w:rsidR="00750E20" w:rsidRDefault="00750E20" w:rsidP="00766C13">
      <w:pPr>
        <w:rPr>
          <w:rFonts w:ascii="Arial" w:hAnsi="Arial" w:cs="Arial"/>
          <w:i/>
          <w:szCs w:val="22"/>
        </w:rPr>
      </w:pPr>
    </w:p>
    <w:p w14:paraId="484C4A63" w14:textId="77777777" w:rsidR="00750E20" w:rsidRDefault="00750E20" w:rsidP="00766C13">
      <w:pPr>
        <w:rPr>
          <w:rFonts w:ascii="Arial" w:hAnsi="Arial" w:cs="Arial"/>
          <w:i/>
          <w:szCs w:val="22"/>
        </w:rPr>
      </w:pPr>
    </w:p>
    <w:p w14:paraId="5DFE4F06" w14:textId="77777777" w:rsidR="00750E20" w:rsidRDefault="00750E20" w:rsidP="00766C13">
      <w:pPr>
        <w:rPr>
          <w:rFonts w:ascii="Arial" w:hAnsi="Arial" w:cs="Arial"/>
          <w:i/>
          <w:szCs w:val="22"/>
        </w:rPr>
      </w:pPr>
    </w:p>
    <w:p w14:paraId="774C1B55" w14:textId="77777777" w:rsidR="00750E20" w:rsidRDefault="00750E20" w:rsidP="00766C13">
      <w:pPr>
        <w:rPr>
          <w:rFonts w:ascii="Arial" w:hAnsi="Arial" w:cs="Arial"/>
          <w:i/>
          <w:szCs w:val="22"/>
        </w:rPr>
      </w:pPr>
    </w:p>
    <w:p w14:paraId="416D8CB3" w14:textId="77777777" w:rsidR="00750E20" w:rsidRDefault="00750E20" w:rsidP="00766C13">
      <w:pPr>
        <w:rPr>
          <w:rFonts w:ascii="Arial" w:hAnsi="Arial" w:cs="Arial"/>
          <w:i/>
          <w:szCs w:val="22"/>
        </w:rPr>
      </w:pPr>
    </w:p>
    <w:p w14:paraId="0DD23198" w14:textId="77777777" w:rsidR="00750E20" w:rsidRDefault="00750E20" w:rsidP="00766C13">
      <w:pPr>
        <w:rPr>
          <w:rFonts w:ascii="Arial" w:hAnsi="Arial" w:cs="Arial"/>
          <w:i/>
          <w:szCs w:val="22"/>
        </w:rPr>
      </w:pPr>
    </w:p>
    <w:p w14:paraId="5253A9B9" w14:textId="77777777" w:rsidR="00750E20" w:rsidRDefault="00750E20" w:rsidP="00766C13">
      <w:pPr>
        <w:rPr>
          <w:rFonts w:ascii="Arial" w:hAnsi="Arial" w:cs="Arial"/>
          <w:i/>
          <w:szCs w:val="22"/>
        </w:rPr>
      </w:pPr>
    </w:p>
    <w:p w14:paraId="34356AEF" w14:textId="77777777" w:rsidR="00750E20" w:rsidRDefault="00750E20" w:rsidP="00766C13">
      <w:pPr>
        <w:rPr>
          <w:rFonts w:ascii="Arial" w:hAnsi="Arial" w:cs="Arial"/>
          <w:szCs w:val="22"/>
        </w:rPr>
      </w:pPr>
    </w:p>
    <w:p w14:paraId="4084F1BE" w14:textId="77777777" w:rsidR="00750E20" w:rsidRDefault="00750E20" w:rsidP="00766C13">
      <w:pPr>
        <w:rPr>
          <w:rFonts w:ascii="Arial" w:hAnsi="Arial" w:cs="Arial"/>
          <w:szCs w:val="22"/>
        </w:rPr>
      </w:pPr>
    </w:p>
    <w:p w14:paraId="55E68E30" w14:textId="29B6F9FF" w:rsidR="00A568C1" w:rsidRDefault="0036042E" w:rsidP="00936F59">
      <w:pPr>
        <w:shd w:val="clear" w:color="auto" w:fill="333399"/>
        <w:tabs>
          <w:tab w:val="left" w:pos="-142"/>
          <w:tab w:val="left" w:pos="4111"/>
        </w:tabs>
        <w:rPr>
          <w:rFonts w:ascii="Arial" w:hAnsi="Arial" w:cs="Arial"/>
          <w:i/>
          <w:szCs w:val="22"/>
        </w:rPr>
      </w:pPr>
      <w:r>
        <w:rPr>
          <w:rFonts w:ascii="Arial" w:hAnsi="Arial" w:cs="Arial"/>
          <w:b/>
          <w:bCs/>
          <w:color w:val="FFFFFF"/>
          <w:sz w:val="24"/>
          <w:szCs w:val="24"/>
        </w:rPr>
        <w:lastRenderedPageBreak/>
        <w:t>2.</w:t>
      </w:r>
      <w:r w:rsidR="00750E20">
        <w:rPr>
          <w:rFonts w:ascii="Arial" w:hAnsi="Arial" w:cs="Arial"/>
          <w:b/>
          <w:bCs/>
          <w:color w:val="FFFFFF"/>
          <w:sz w:val="24"/>
          <w:szCs w:val="24"/>
        </w:rPr>
        <w:t>2</w:t>
      </w:r>
      <w:r w:rsidR="00FB51C0" w:rsidRPr="00FB51C0">
        <w:rPr>
          <w:rFonts w:ascii="Arial" w:hAnsi="Arial" w:cs="Arial"/>
          <w:b/>
          <w:bCs/>
          <w:i/>
          <w:color w:val="FFFFFF"/>
          <w:sz w:val="24"/>
          <w:szCs w:val="24"/>
        </w:rPr>
        <w:t xml:space="preserve"> </w:t>
      </w:r>
      <w:r w:rsidR="00936F59" w:rsidRPr="00936F59">
        <w:rPr>
          <w:rFonts w:ascii="Arial" w:hAnsi="Arial" w:cs="Arial"/>
          <w:b/>
          <w:bCs/>
          <w:i/>
          <w:color w:val="FFFFFF"/>
          <w:sz w:val="24"/>
          <w:szCs w:val="24"/>
        </w:rPr>
        <w:t>Circuit d’approvisionnement et de fabrication</w:t>
      </w:r>
      <w:r w:rsidR="00750E20">
        <w:rPr>
          <w:rFonts w:ascii="Arial" w:hAnsi="Arial" w:cs="Arial"/>
          <w:b/>
          <w:bCs/>
          <w:i/>
          <w:color w:val="FFFFFF"/>
          <w:sz w:val="24"/>
          <w:szCs w:val="24"/>
        </w:rPr>
        <w:t xml:space="preserve"> (</w:t>
      </w:r>
      <w:r w:rsidR="000D491E">
        <w:rPr>
          <w:rFonts w:ascii="Arial" w:hAnsi="Arial" w:cs="Arial"/>
          <w:b/>
          <w:bCs/>
          <w:i/>
          <w:color w:val="FFFFFF"/>
          <w:sz w:val="24"/>
          <w:szCs w:val="24"/>
        </w:rPr>
        <w:t>5</w:t>
      </w:r>
      <w:r w:rsidR="00750E20">
        <w:rPr>
          <w:rFonts w:ascii="Arial" w:hAnsi="Arial" w:cs="Arial"/>
          <w:b/>
          <w:bCs/>
          <w:i/>
          <w:color w:val="FFFFFF"/>
          <w:sz w:val="24"/>
          <w:szCs w:val="24"/>
        </w:rPr>
        <w:t xml:space="preserve"> points)</w:t>
      </w:r>
    </w:p>
    <w:p w14:paraId="510CB653" w14:textId="77777777" w:rsidR="00936F59" w:rsidRDefault="00936F59" w:rsidP="00766C13">
      <w:pPr>
        <w:rPr>
          <w:rFonts w:ascii="Arial" w:hAnsi="Arial" w:cs="Arial"/>
          <w:i/>
          <w:szCs w:val="22"/>
        </w:rPr>
      </w:pPr>
    </w:p>
    <w:p w14:paraId="08E99956" w14:textId="69FD17CB" w:rsidR="0025578A" w:rsidRDefault="0025578A" w:rsidP="00766C13">
      <w:pPr>
        <w:rPr>
          <w:rFonts w:ascii="Arial" w:hAnsi="Arial" w:cs="Arial"/>
          <w:i/>
          <w:szCs w:val="22"/>
        </w:rPr>
      </w:pPr>
      <w:r>
        <w:rPr>
          <w:rFonts w:ascii="Arial" w:hAnsi="Arial" w:cs="Arial"/>
          <w:i/>
          <w:szCs w:val="22"/>
        </w:rPr>
        <w:t xml:space="preserve">Pour </w:t>
      </w:r>
      <w:r w:rsidR="0075321C">
        <w:rPr>
          <w:rFonts w:ascii="Arial" w:hAnsi="Arial" w:cs="Arial"/>
          <w:i/>
          <w:szCs w:val="22"/>
        </w:rPr>
        <w:t xml:space="preserve">la notation </w:t>
      </w:r>
      <w:r>
        <w:rPr>
          <w:rFonts w:ascii="Arial" w:hAnsi="Arial" w:cs="Arial"/>
          <w:i/>
          <w:szCs w:val="22"/>
        </w:rPr>
        <w:t xml:space="preserve">de ce critère, </w:t>
      </w:r>
      <w:r w:rsidR="00D04CCE">
        <w:rPr>
          <w:rFonts w:ascii="Arial" w:hAnsi="Arial" w:cs="Arial"/>
          <w:i/>
          <w:szCs w:val="22"/>
        </w:rPr>
        <w:t>France Travail</w:t>
      </w:r>
      <w:r>
        <w:rPr>
          <w:rFonts w:ascii="Arial" w:hAnsi="Arial" w:cs="Arial"/>
          <w:i/>
          <w:szCs w:val="22"/>
        </w:rPr>
        <w:t xml:space="preserve"> analyse</w:t>
      </w:r>
      <w:r w:rsidR="00936F59">
        <w:rPr>
          <w:rFonts w:ascii="Arial" w:hAnsi="Arial" w:cs="Arial"/>
          <w:i/>
          <w:szCs w:val="22"/>
        </w:rPr>
        <w:t xml:space="preserve"> la proposition du </w:t>
      </w:r>
      <w:r w:rsidR="00936F59" w:rsidRPr="00936F59">
        <w:rPr>
          <w:rFonts w:ascii="Arial" w:hAnsi="Arial" w:cs="Arial"/>
          <w:i/>
          <w:szCs w:val="22"/>
        </w:rPr>
        <w:t xml:space="preserve">candidat </w:t>
      </w:r>
      <w:r w:rsidR="00936F59">
        <w:rPr>
          <w:rFonts w:ascii="Arial" w:hAnsi="Arial" w:cs="Arial"/>
          <w:i/>
          <w:szCs w:val="22"/>
        </w:rPr>
        <w:t>concernant</w:t>
      </w:r>
      <w:r w:rsidR="00936F59" w:rsidRPr="00936F59">
        <w:rPr>
          <w:rFonts w:ascii="Arial" w:hAnsi="Arial" w:cs="Arial"/>
          <w:i/>
          <w:szCs w:val="22"/>
        </w:rPr>
        <w:t xml:space="preserve"> les performances environnementales liées au processus de </w:t>
      </w:r>
      <w:r w:rsidR="00936F59" w:rsidRPr="0011312E">
        <w:rPr>
          <w:rFonts w:ascii="Arial" w:hAnsi="Arial" w:cs="Arial"/>
          <w:i/>
          <w:szCs w:val="22"/>
        </w:rPr>
        <w:t>fabrication du papier recyclé (actions, résultats, labels).</w:t>
      </w:r>
      <w:r w:rsidR="00936F59" w:rsidRPr="00936F59">
        <w:rPr>
          <w:rFonts w:ascii="Arial" w:hAnsi="Arial" w:cs="Arial"/>
          <w:i/>
          <w:szCs w:val="22"/>
        </w:rPr>
        <w:t xml:space="preserve"> </w:t>
      </w:r>
    </w:p>
    <w:p w14:paraId="3C496C66" w14:textId="77777777" w:rsidR="00936F59" w:rsidRDefault="00936F59" w:rsidP="00766C13">
      <w:pPr>
        <w:rPr>
          <w:rFonts w:ascii="Arial" w:hAnsi="Arial" w:cs="Arial"/>
          <w:i/>
          <w:szCs w:val="22"/>
        </w:rPr>
      </w:pPr>
    </w:p>
    <w:p w14:paraId="48BEB80A" w14:textId="77777777" w:rsidR="00F41089" w:rsidRPr="00243BB8" w:rsidRDefault="00F41089" w:rsidP="00F41089">
      <w:pPr>
        <w:spacing w:line="259" w:lineRule="auto"/>
        <w:rPr>
          <w:rFonts w:ascii="Arial" w:hAnsi="Arial" w:cs="Arial"/>
          <w:i/>
          <w:iCs/>
        </w:rPr>
      </w:pPr>
      <w:r w:rsidRPr="00243BB8">
        <w:rPr>
          <w:rFonts w:ascii="Arial" w:hAnsi="Arial" w:cs="Arial"/>
          <w:i/>
          <w:iCs/>
        </w:rPr>
        <w:t>France Travail évalue l'engagement écologique du candidat à travers l'analyse de son processus de production de papier recyclé, en considérant particulièrement :</w:t>
      </w:r>
    </w:p>
    <w:p w14:paraId="57A7324C" w14:textId="77777777" w:rsidR="00F41089" w:rsidRPr="00243BB8" w:rsidRDefault="00F41089" w:rsidP="005A049D">
      <w:pPr>
        <w:numPr>
          <w:ilvl w:val="0"/>
          <w:numId w:val="21"/>
        </w:numPr>
        <w:spacing w:line="259" w:lineRule="auto"/>
        <w:rPr>
          <w:rFonts w:ascii="Arial" w:hAnsi="Arial" w:cs="Arial"/>
          <w:i/>
          <w:iCs/>
        </w:rPr>
      </w:pPr>
      <w:r w:rsidRPr="00243BB8">
        <w:rPr>
          <w:rFonts w:ascii="Arial" w:hAnsi="Arial" w:cs="Arial"/>
          <w:i/>
          <w:iCs/>
        </w:rPr>
        <w:t>La circularité et la proximité de la chaîne d'approvisionnement</w:t>
      </w:r>
    </w:p>
    <w:p w14:paraId="44415F35" w14:textId="77777777" w:rsidR="00F41089" w:rsidRPr="00243BB8" w:rsidRDefault="00F41089" w:rsidP="005A049D">
      <w:pPr>
        <w:numPr>
          <w:ilvl w:val="0"/>
          <w:numId w:val="21"/>
        </w:numPr>
        <w:spacing w:line="259" w:lineRule="auto"/>
        <w:rPr>
          <w:rFonts w:ascii="Arial" w:hAnsi="Arial" w:cs="Arial"/>
          <w:i/>
          <w:iCs/>
        </w:rPr>
      </w:pPr>
      <w:r w:rsidRPr="00243BB8">
        <w:rPr>
          <w:rFonts w:ascii="Arial" w:hAnsi="Arial" w:cs="Arial"/>
          <w:i/>
          <w:iCs/>
        </w:rPr>
        <w:t>L'efficience énergétique et environnementale de la fabrication</w:t>
      </w:r>
    </w:p>
    <w:p w14:paraId="1AEE46AD" w14:textId="77777777" w:rsidR="00F41089" w:rsidRDefault="00F41089" w:rsidP="005A049D">
      <w:pPr>
        <w:numPr>
          <w:ilvl w:val="0"/>
          <w:numId w:val="21"/>
        </w:numPr>
        <w:spacing w:line="259" w:lineRule="auto"/>
        <w:rPr>
          <w:rFonts w:ascii="Arial" w:hAnsi="Arial" w:cs="Arial"/>
          <w:i/>
          <w:iCs/>
        </w:rPr>
      </w:pPr>
      <w:r w:rsidRPr="00243BB8">
        <w:rPr>
          <w:rFonts w:ascii="Arial" w:hAnsi="Arial" w:cs="Arial"/>
          <w:i/>
          <w:iCs/>
        </w:rPr>
        <w:t>La transparence et la traçabilité des pratiques durables</w:t>
      </w:r>
    </w:p>
    <w:p w14:paraId="0EBB4A09" w14:textId="77777777" w:rsidR="00372446" w:rsidRPr="006D73A3" w:rsidRDefault="00372446" w:rsidP="00372446">
      <w:pPr>
        <w:pStyle w:val="Paragraphedeliste"/>
        <w:numPr>
          <w:ilvl w:val="0"/>
          <w:numId w:val="21"/>
        </w:numPr>
        <w:spacing w:line="259" w:lineRule="auto"/>
        <w:rPr>
          <w:rFonts w:ascii="Arial" w:eastAsia="Times New Roman" w:hAnsi="Arial" w:cs="Arial"/>
          <w:i/>
          <w:sz w:val="20"/>
          <w:lang w:eastAsia="fr-FR"/>
        </w:rPr>
      </w:pPr>
      <w:r w:rsidRPr="006D73A3">
        <w:rPr>
          <w:rFonts w:ascii="Arial" w:eastAsia="Times New Roman" w:hAnsi="Arial" w:cs="Arial"/>
          <w:i/>
          <w:sz w:val="20"/>
          <w:lang w:eastAsia="fr-FR"/>
        </w:rPr>
        <w:t>Optimiser les conditionnements</w:t>
      </w:r>
    </w:p>
    <w:p w14:paraId="6C8BA0B5" w14:textId="77777777" w:rsidR="00372446" w:rsidRDefault="00372446" w:rsidP="00372446">
      <w:pPr>
        <w:spacing w:line="259" w:lineRule="auto"/>
        <w:rPr>
          <w:rFonts w:ascii="Arial" w:hAnsi="Arial" w:cs="Arial"/>
          <w:i/>
          <w:iCs/>
        </w:rPr>
      </w:pPr>
    </w:p>
    <w:p w14:paraId="421A2D32" w14:textId="77777777" w:rsidR="00F41089" w:rsidRPr="00243BB8" w:rsidRDefault="00F41089" w:rsidP="00F41089">
      <w:pPr>
        <w:spacing w:after="240" w:line="259" w:lineRule="auto"/>
        <w:ind w:left="720"/>
        <w:rPr>
          <w:rFonts w:ascii="Arial" w:hAnsi="Arial" w:cs="Arial"/>
          <w:i/>
          <w:iCs/>
        </w:rPr>
      </w:pPr>
    </w:p>
    <w:p w14:paraId="2A2ED158" w14:textId="77777777" w:rsidR="009C5B79" w:rsidRDefault="009C5B79" w:rsidP="00766C13">
      <w:pPr>
        <w:rPr>
          <w:rFonts w:ascii="Arial" w:hAnsi="Arial" w:cs="Arial"/>
          <w:i/>
          <w:szCs w:val="22"/>
        </w:rPr>
      </w:pPr>
    </w:p>
    <w:p w14:paraId="6ACD657F" w14:textId="77777777" w:rsidR="009C5B79" w:rsidRDefault="009C5B79" w:rsidP="00766C13">
      <w:pPr>
        <w:rPr>
          <w:rFonts w:ascii="Arial" w:hAnsi="Arial" w:cs="Arial"/>
          <w:i/>
          <w:szCs w:val="22"/>
        </w:rPr>
      </w:pPr>
    </w:p>
    <w:p w14:paraId="0D2FF97B" w14:textId="77777777" w:rsidR="009C5B79" w:rsidRDefault="009C5B79" w:rsidP="00766C13">
      <w:pPr>
        <w:rPr>
          <w:rFonts w:ascii="Arial" w:hAnsi="Arial" w:cs="Arial"/>
          <w:i/>
          <w:szCs w:val="22"/>
        </w:rPr>
      </w:pPr>
    </w:p>
    <w:p w14:paraId="22D39BB6" w14:textId="77777777" w:rsidR="009C5B79" w:rsidRDefault="009C5B79" w:rsidP="00766C13">
      <w:pPr>
        <w:rPr>
          <w:rFonts w:ascii="Arial" w:hAnsi="Arial" w:cs="Arial"/>
          <w:i/>
          <w:szCs w:val="22"/>
        </w:rPr>
      </w:pPr>
    </w:p>
    <w:p w14:paraId="22FE29AC" w14:textId="77777777" w:rsidR="009C5B79" w:rsidRDefault="009C5B79" w:rsidP="00766C13">
      <w:pPr>
        <w:rPr>
          <w:rFonts w:ascii="Arial" w:hAnsi="Arial" w:cs="Arial"/>
          <w:i/>
          <w:szCs w:val="22"/>
        </w:rPr>
      </w:pPr>
    </w:p>
    <w:p w14:paraId="63A42D26" w14:textId="77777777" w:rsidR="009C5B79" w:rsidRDefault="009C5B79" w:rsidP="00766C13">
      <w:pPr>
        <w:rPr>
          <w:rFonts w:ascii="Arial" w:hAnsi="Arial" w:cs="Arial"/>
          <w:i/>
          <w:szCs w:val="22"/>
        </w:rPr>
      </w:pPr>
    </w:p>
    <w:p w14:paraId="382562C6" w14:textId="77777777" w:rsidR="009C5B79" w:rsidRDefault="009C5B79" w:rsidP="00766C13">
      <w:pPr>
        <w:rPr>
          <w:rFonts w:ascii="Arial" w:hAnsi="Arial" w:cs="Arial"/>
          <w:i/>
          <w:szCs w:val="22"/>
        </w:rPr>
      </w:pPr>
    </w:p>
    <w:p w14:paraId="163F780B" w14:textId="77777777" w:rsidR="009C5B79" w:rsidRDefault="009C5B79" w:rsidP="00766C13">
      <w:pPr>
        <w:rPr>
          <w:rFonts w:ascii="Arial" w:hAnsi="Arial" w:cs="Arial"/>
          <w:i/>
          <w:szCs w:val="22"/>
        </w:rPr>
      </w:pPr>
    </w:p>
    <w:p w14:paraId="6CE715E4" w14:textId="77777777" w:rsidR="009C5B79" w:rsidRDefault="009C5B79" w:rsidP="00766C13">
      <w:pPr>
        <w:rPr>
          <w:rFonts w:ascii="Arial" w:hAnsi="Arial" w:cs="Arial"/>
          <w:i/>
          <w:szCs w:val="22"/>
        </w:rPr>
      </w:pPr>
    </w:p>
    <w:p w14:paraId="42ED7BCB" w14:textId="77777777" w:rsidR="009C5B79" w:rsidRDefault="009C5B79" w:rsidP="00766C13">
      <w:pPr>
        <w:rPr>
          <w:rFonts w:ascii="Arial" w:hAnsi="Arial" w:cs="Arial"/>
          <w:i/>
          <w:szCs w:val="22"/>
        </w:rPr>
      </w:pPr>
    </w:p>
    <w:p w14:paraId="0B74EF22" w14:textId="77777777" w:rsidR="009C5B79" w:rsidRDefault="009C5B79" w:rsidP="00766C13">
      <w:pPr>
        <w:rPr>
          <w:rFonts w:ascii="Arial" w:hAnsi="Arial" w:cs="Arial"/>
          <w:i/>
          <w:szCs w:val="22"/>
        </w:rPr>
      </w:pPr>
    </w:p>
    <w:p w14:paraId="39C5B427" w14:textId="77777777" w:rsidR="009C5B79" w:rsidRDefault="009C5B79" w:rsidP="00766C13">
      <w:pPr>
        <w:rPr>
          <w:rFonts w:ascii="Arial" w:hAnsi="Arial" w:cs="Arial"/>
          <w:i/>
          <w:szCs w:val="22"/>
        </w:rPr>
      </w:pPr>
    </w:p>
    <w:p w14:paraId="54CCA31F" w14:textId="77777777" w:rsidR="009C5B79" w:rsidRDefault="009C5B79" w:rsidP="00766C13">
      <w:pPr>
        <w:rPr>
          <w:rFonts w:ascii="Arial" w:hAnsi="Arial" w:cs="Arial"/>
          <w:i/>
          <w:szCs w:val="22"/>
        </w:rPr>
      </w:pPr>
    </w:p>
    <w:p w14:paraId="73DB55F5" w14:textId="77777777" w:rsidR="00936F59" w:rsidRDefault="00936F59" w:rsidP="00F71F73">
      <w:pPr>
        <w:rPr>
          <w:rFonts w:ascii="Arial" w:hAnsi="Arial" w:cs="Arial"/>
          <w:b/>
          <w:bCs/>
        </w:rPr>
      </w:pPr>
    </w:p>
    <w:sectPr w:rsidR="00936F59" w:rsidSect="009A72C1">
      <w:headerReference w:type="default" r:id="rId11"/>
      <w:footerReference w:type="default" r:id="rId12"/>
      <w:pgSz w:w="16840" w:h="11907" w:orient="landscape" w:code="9"/>
      <w:pgMar w:top="200" w:right="1814" w:bottom="851" w:left="1021" w:header="284"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8B01B6" w14:textId="77777777" w:rsidR="005F6514" w:rsidRDefault="005F6514">
      <w:r>
        <w:separator/>
      </w:r>
    </w:p>
  </w:endnote>
  <w:endnote w:type="continuationSeparator" w:id="0">
    <w:p w14:paraId="0F6DE9A1" w14:textId="77777777" w:rsidR="005F6514" w:rsidRDefault="005F65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9A3BB" w14:textId="14C7A369" w:rsidR="00A40341" w:rsidRDefault="006D250A" w:rsidP="00BF1D6A">
    <w:pPr>
      <w:tabs>
        <w:tab w:val="right" w:pos="9900"/>
      </w:tabs>
      <w:rPr>
        <w:rFonts w:ascii="Arial" w:hAnsi="Arial" w:cs="Arial"/>
      </w:rPr>
    </w:pPr>
    <w:r>
      <w:rPr>
        <w:rFonts w:ascii="Arial" w:hAnsi="Arial" w:cs="Arial"/>
      </w:rPr>
      <w:t xml:space="preserve">Marché numéro </w:t>
    </w:r>
    <w:r w:rsidR="00936F59">
      <w:rPr>
        <w:rFonts w:ascii="Arial" w:hAnsi="Arial" w:cs="Arial"/>
      </w:rPr>
      <w:t>012.25</w:t>
    </w:r>
    <w:r w:rsidR="00A40341">
      <w:rPr>
        <w:rFonts w:ascii="Arial" w:hAnsi="Arial" w:cs="Arial"/>
      </w:rPr>
      <w:t xml:space="preserve">. Marché </w:t>
    </w:r>
    <w:r w:rsidR="00936F59">
      <w:rPr>
        <w:rFonts w:ascii="Arial" w:hAnsi="Arial" w:cs="Arial"/>
      </w:rPr>
      <w:t>Fourniture de papier reprographie</w:t>
    </w:r>
  </w:p>
  <w:p w14:paraId="4EBB37AA" w14:textId="0143909A" w:rsidR="00A40341" w:rsidRDefault="00A40341" w:rsidP="00BF1D6A">
    <w:pPr>
      <w:tabs>
        <w:tab w:val="right" w:pos="9900"/>
      </w:tabs>
      <w:rPr>
        <w:rFonts w:ascii="Arial" w:hAnsi="Arial" w:cs="Arial"/>
      </w:rPr>
    </w:pPr>
    <w:r>
      <w:rPr>
        <w:rFonts w:ascii="Arial" w:hAnsi="Arial" w:cs="Arial"/>
      </w:rPr>
      <w:t xml:space="preserve">Cadre de réponse </w:t>
    </w:r>
    <w:r w:rsidR="00F64D71">
      <w:rPr>
        <w:rFonts w:ascii="Arial" w:hAnsi="Arial" w:cs="Arial"/>
      </w:rPr>
      <w:t>D.CR_V00</w:t>
    </w:r>
    <w:r w:rsidR="00816A5E">
      <w:rPr>
        <w:rFonts w:ascii="Arial" w:hAnsi="Arial" w:cs="Arial"/>
      </w:rPr>
      <w:t>3</w:t>
    </w:r>
  </w:p>
  <w:p w14:paraId="7F5362F9"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9A72C1">
      <w:rPr>
        <w:rStyle w:val="Numrodepage"/>
        <w:rFonts w:ascii="Arial" w:hAnsi="Arial" w:cs="Arial"/>
        <w:noProof/>
        <w:sz w:val="16"/>
        <w:szCs w:val="16"/>
      </w:rPr>
      <w:t>2</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9A72C1">
      <w:rPr>
        <w:rStyle w:val="Numrodepage"/>
        <w:rFonts w:ascii="Arial" w:hAnsi="Arial" w:cs="Arial"/>
        <w:noProof/>
        <w:sz w:val="16"/>
        <w:szCs w:val="16"/>
      </w:rPr>
      <w:t>7</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B0DCB9" w14:textId="77777777" w:rsidR="005F6514" w:rsidRDefault="005F6514">
      <w:r>
        <w:separator/>
      </w:r>
    </w:p>
  </w:footnote>
  <w:footnote w:type="continuationSeparator" w:id="0">
    <w:p w14:paraId="48F5A2EA" w14:textId="77777777" w:rsidR="005F6514" w:rsidRDefault="005F65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74538A" w14:textId="77777777" w:rsidR="00C95FDB" w:rsidRDefault="00C95FDB">
    <w:pPr>
      <w:pStyle w:val="En-tte"/>
    </w:pPr>
  </w:p>
  <w:p w14:paraId="2BB59BF1" w14:textId="77777777" w:rsidR="00C95FDB" w:rsidRDefault="00C95FDB" w:rsidP="009A72C1">
    <w:pPr>
      <w:pStyle w:val="En-tte"/>
      <w:jc w:val="center"/>
    </w:pPr>
  </w:p>
  <w:p w14:paraId="712C38FA" w14:textId="5EA66DD3" w:rsidR="00C95FDB" w:rsidRDefault="00936F59">
    <w:pPr>
      <w:pStyle w:val="En-tte"/>
    </w:pPr>
    <w:r w:rsidRPr="00A00E0E">
      <w:rPr>
        <w:noProof/>
      </w:rPr>
      <w:drawing>
        <wp:inline distT="0" distB="0" distL="0" distR="0" wp14:anchorId="2371CB9C" wp14:editId="0242FB11">
          <wp:extent cx="2758440" cy="922020"/>
          <wp:effectExtent l="0" t="0" r="0" b="0"/>
          <wp:docPr id="1"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8440" cy="922020"/>
                  </a:xfrm>
                  <a:prstGeom prst="rect">
                    <a:avLst/>
                  </a:prstGeom>
                  <a:noFill/>
                  <a:ln>
                    <a:noFill/>
                  </a:ln>
                </pic:spPr>
              </pic:pic>
            </a:graphicData>
          </a:graphic>
        </wp:inline>
      </w:drawing>
    </w:r>
  </w:p>
  <w:p w14:paraId="4892B326" w14:textId="77777777" w:rsidR="00C95FDB" w:rsidRDefault="00C95FDB">
    <w:pPr>
      <w:pStyle w:val="En-tte"/>
    </w:pPr>
  </w:p>
  <w:p w14:paraId="3EEF9B09" w14:textId="77777777" w:rsidR="00C95FDB" w:rsidRDefault="00C95FDB">
    <w:pPr>
      <w:pStyle w:val="En-tte"/>
    </w:pPr>
  </w:p>
  <w:p w14:paraId="091B8722" w14:textId="77777777" w:rsidR="00C95FDB" w:rsidRDefault="00C95FDB">
    <w:pPr>
      <w:pStyle w:val="En-tte"/>
    </w:pPr>
  </w:p>
  <w:p w14:paraId="001BD52F" w14:textId="77777777" w:rsidR="00C95FDB" w:rsidRDefault="00C95FDB" w:rsidP="009A72C1">
    <w:pPr>
      <w:pStyle w:val="En-tte"/>
      <w:tabs>
        <w:tab w:val="clear" w:pos="4536"/>
        <w:tab w:val="left" w:pos="9072"/>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4698C"/>
    <w:multiLevelType w:val="hybridMultilevel"/>
    <w:tmpl w:val="C22E1ABC"/>
    <w:lvl w:ilvl="0" w:tplc="C72EB43A">
      <w:start w:val="1"/>
      <w:numFmt w:val="bullet"/>
      <w:lvlText w:val="-"/>
      <w:lvlJc w:val="left"/>
      <w:pPr>
        <w:ind w:left="1080" w:hanging="360"/>
      </w:pPr>
      <w:rPr>
        <w:rFonts w:ascii="Arial" w:eastAsia="Calibri"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 w15:restartNumberingAfterBreak="0">
    <w:nsid w:val="05FF4A03"/>
    <w:multiLevelType w:val="multilevel"/>
    <w:tmpl w:val="48E62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E95CA9"/>
    <w:multiLevelType w:val="multilevel"/>
    <w:tmpl w:val="F71A5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E15228E"/>
    <w:multiLevelType w:val="multilevel"/>
    <w:tmpl w:val="1756BBBC"/>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36B4891"/>
    <w:multiLevelType w:val="multilevel"/>
    <w:tmpl w:val="AB2C594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86"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C124E8B"/>
    <w:multiLevelType w:val="multilevel"/>
    <w:tmpl w:val="F59018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1E0577"/>
    <w:multiLevelType w:val="multilevel"/>
    <w:tmpl w:val="AF280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D151EC7"/>
    <w:multiLevelType w:val="multilevel"/>
    <w:tmpl w:val="DF0C7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FBA79BB"/>
    <w:multiLevelType w:val="hybridMultilevel"/>
    <w:tmpl w:val="BC0826EA"/>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0" w15:restartNumberingAfterBreak="0">
    <w:nsid w:val="402A5DD2"/>
    <w:multiLevelType w:val="multilevel"/>
    <w:tmpl w:val="15F22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1E4DA8"/>
    <w:multiLevelType w:val="hybridMultilevel"/>
    <w:tmpl w:val="ED72EF9E"/>
    <w:lvl w:ilvl="0" w:tplc="4B5214A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A561B33"/>
    <w:multiLevelType w:val="multilevel"/>
    <w:tmpl w:val="47447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4C5C2A46"/>
    <w:multiLevelType w:val="hybridMultilevel"/>
    <w:tmpl w:val="0C86D80A"/>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15" w15:restartNumberingAfterBreak="0">
    <w:nsid w:val="54B86373"/>
    <w:multiLevelType w:val="multilevel"/>
    <w:tmpl w:val="0DDC1C2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7385107"/>
    <w:multiLevelType w:val="multilevel"/>
    <w:tmpl w:val="7C1E1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7F87F37"/>
    <w:multiLevelType w:val="multilevel"/>
    <w:tmpl w:val="6B96C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8C414EE"/>
    <w:multiLevelType w:val="multilevel"/>
    <w:tmpl w:val="376224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14C77BA"/>
    <w:multiLevelType w:val="hybridMultilevel"/>
    <w:tmpl w:val="FA16A24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0" w15:restartNumberingAfterBreak="0">
    <w:nsid w:val="644731D0"/>
    <w:multiLevelType w:val="multilevel"/>
    <w:tmpl w:val="69681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8654018"/>
    <w:multiLevelType w:val="multilevel"/>
    <w:tmpl w:val="2FD0C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DDE3A84"/>
    <w:multiLevelType w:val="multilevel"/>
    <w:tmpl w:val="21AAB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EC67198"/>
    <w:multiLevelType w:val="multilevel"/>
    <w:tmpl w:val="342C08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FC0782F"/>
    <w:multiLevelType w:val="multilevel"/>
    <w:tmpl w:val="FF027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55516FE"/>
    <w:multiLevelType w:val="hybridMultilevel"/>
    <w:tmpl w:val="652EEEE4"/>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6" w15:restartNumberingAfterBreak="0">
    <w:nsid w:val="76CE0794"/>
    <w:multiLevelType w:val="multilevel"/>
    <w:tmpl w:val="E5E05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A0B59CD"/>
    <w:multiLevelType w:val="multilevel"/>
    <w:tmpl w:val="A22A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13308517">
    <w:abstractNumId w:val="13"/>
  </w:num>
  <w:num w:numId="2" w16cid:durableId="497503173">
    <w:abstractNumId w:val="3"/>
  </w:num>
  <w:num w:numId="3" w16cid:durableId="1659192922">
    <w:abstractNumId w:val="18"/>
  </w:num>
  <w:num w:numId="4" w16cid:durableId="493449743">
    <w:abstractNumId w:val="5"/>
  </w:num>
  <w:num w:numId="5" w16cid:durableId="2103213193">
    <w:abstractNumId w:val="21"/>
  </w:num>
  <w:num w:numId="6" w16cid:durableId="749615673">
    <w:abstractNumId w:val="15"/>
  </w:num>
  <w:num w:numId="7" w16cid:durableId="2082170872">
    <w:abstractNumId w:val="25"/>
  </w:num>
  <w:num w:numId="8" w16cid:durableId="221674653">
    <w:abstractNumId w:val="19"/>
  </w:num>
  <w:num w:numId="9" w16cid:durableId="2006471650">
    <w:abstractNumId w:val="9"/>
  </w:num>
  <w:num w:numId="10" w16cid:durableId="121701199">
    <w:abstractNumId w:val="4"/>
  </w:num>
  <w:num w:numId="11" w16cid:durableId="1471706829">
    <w:abstractNumId w:val="27"/>
  </w:num>
  <w:num w:numId="12" w16cid:durableId="904221310">
    <w:abstractNumId w:val="20"/>
  </w:num>
  <w:num w:numId="13" w16cid:durableId="1648632395">
    <w:abstractNumId w:val="14"/>
  </w:num>
  <w:num w:numId="14" w16cid:durableId="1714963768">
    <w:abstractNumId w:val="26"/>
  </w:num>
  <w:num w:numId="15" w16cid:durableId="1279213868">
    <w:abstractNumId w:val="8"/>
  </w:num>
  <w:num w:numId="16" w16cid:durableId="1959798671">
    <w:abstractNumId w:val="22"/>
  </w:num>
  <w:num w:numId="17" w16cid:durableId="165756897">
    <w:abstractNumId w:val="16"/>
  </w:num>
  <w:num w:numId="18" w16cid:durableId="520895975">
    <w:abstractNumId w:val="17"/>
  </w:num>
  <w:num w:numId="19" w16cid:durableId="564798817">
    <w:abstractNumId w:val="1"/>
  </w:num>
  <w:num w:numId="20" w16cid:durableId="1183739027">
    <w:abstractNumId w:val="10"/>
  </w:num>
  <w:num w:numId="21" w16cid:durableId="1677610222">
    <w:abstractNumId w:val="6"/>
  </w:num>
  <w:num w:numId="22" w16cid:durableId="754741343">
    <w:abstractNumId w:val="2"/>
  </w:num>
  <w:num w:numId="23" w16cid:durableId="2088529496">
    <w:abstractNumId w:val="12"/>
  </w:num>
  <w:num w:numId="24" w16cid:durableId="341589594">
    <w:abstractNumId w:val="24"/>
  </w:num>
  <w:num w:numId="25" w16cid:durableId="1673677607">
    <w:abstractNumId w:val="7"/>
  </w:num>
  <w:num w:numId="26" w16cid:durableId="1279142516">
    <w:abstractNumId w:val="23"/>
  </w:num>
  <w:num w:numId="27" w16cid:durableId="1625380987">
    <w:abstractNumId w:val="11"/>
  </w:num>
  <w:num w:numId="28" w16cid:durableId="704910816">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1ECF"/>
    <w:rsid w:val="000043DE"/>
    <w:rsid w:val="00010678"/>
    <w:rsid w:val="00017E1E"/>
    <w:rsid w:val="000208AD"/>
    <w:rsid w:val="0002259F"/>
    <w:rsid w:val="00022930"/>
    <w:rsid w:val="00023C4F"/>
    <w:rsid w:val="000244C0"/>
    <w:rsid w:val="00030E09"/>
    <w:rsid w:val="000322AD"/>
    <w:rsid w:val="0003784C"/>
    <w:rsid w:val="000423DA"/>
    <w:rsid w:val="00047D9E"/>
    <w:rsid w:val="00053E7D"/>
    <w:rsid w:val="00055268"/>
    <w:rsid w:val="0006012E"/>
    <w:rsid w:val="00062C62"/>
    <w:rsid w:val="00065315"/>
    <w:rsid w:val="000719EC"/>
    <w:rsid w:val="00085288"/>
    <w:rsid w:val="00085C26"/>
    <w:rsid w:val="000924E5"/>
    <w:rsid w:val="000A3DEB"/>
    <w:rsid w:val="000A56AC"/>
    <w:rsid w:val="000B18CA"/>
    <w:rsid w:val="000B2EF3"/>
    <w:rsid w:val="000C1344"/>
    <w:rsid w:val="000C260B"/>
    <w:rsid w:val="000D090C"/>
    <w:rsid w:val="000D40B3"/>
    <w:rsid w:val="000D491E"/>
    <w:rsid w:val="000D5963"/>
    <w:rsid w:val="000D726A"/>
    <w:rsid w:val="000D7795"/>
    <w:rsid w:val="000D7B8C"/>
    <w:rsid w:val="000E5634"/>
    <w:rsid w:val="000E612F"/>
    <w:rsid w:val="000E79CE"/>
    <w:rsid w:val="000F1B7A"/>
    <w:rsid w:val="000F3D82"/>
    <w:rsid w:val="000F728A"/>
    <w:rsid w:val="000F7620"/>
    <w:rsid w:val="00100CF8"/>
    <w:rsid w:val="0010121D"/>
    <w:rsid w:val="00101D51"/>
    <w:rsid w:val="00102EA1"/>
    <w:rsid w:val="00110260"/>
    <w:rsid w:val="0011312E"/>
    <w:rsid w:val="001151C3"/>
    <w:rsid w:val="0012008D"/>
    <w:rsid w:val="0012615B"/>
    <w:rsid w:val="00126D67"/>
    <w:rsid w:val="0013590C"/>
    <w:rsid w:val="001362BB"/>
    <w:rsid w:val="001450F9"/>
    <w:rsid w:val="00145B72"/>
    <w:rsid w:val="0015149E"/>
    <w:rsid w:val="00151D03"/>
    <w:rsid w:val="00152FB9"/>
    <w:rsid w:val="0015336D"/>
    <w:rsid w:val="001544BE"/>
    <w:rsid w:val="00156070"/>
    <w:rsid w:val="00156D9C"/>
    <w:rsid w:val="0015717E"/>
    <w:rsid w:val="001675FB"/>
    <w:rsid w:val="00171660"/>
    <w:rsid w:val="00172076"/>
    <w:rsid w:val="001724DF"/>
    <w:rsid w:val="001746BA"/>
    <w:rsid w:val="00182306"/>
    <w:rsid w:val="00185531"/>
    <w:rsid w:val="00191538"/>
    <w:rsid w:val="00191D4B"/>
    <w:rsid w:val="001964AA"/>
    <w:rsid w:val="00196AD2"/>
    <w:rsid w:val="001A44DA"/>
    <w:rsid w:val="001B76B0"/>
    <w:rsid w:val="001C0682"/>
    <w:rsid w:val="001C1D25"/>
    <w:rsid w:val="001C5167"/>
    <w:rsid w:val="001D0E38"/>
    <w:rsid w:val="001D1101"/>
    <w:rsid w:val="001D2371"/>
    <w:rsid w:val="001D5181"/>
    <w:rsid w:val="001D6984"/>
    <w:rsid w:val="001E07FE"/>
    <w:rsid w:val="001E3B05"/>
    <w:rsid w:val="001E54A9"/>
    <w:rsid w:val="001E639F"/>
    <w:rsid w:val="001F120E"/>
    <w:rsid w:val="001F53A8"/>
    <w:rsid w:val="00227674"/>
    <w:rsid w:val="002307C1"/>
    <w:rsid w:val="00232B08"/>
    <w:rsid w:val="00233E3F"/>
    <w:rsid w:val="00237F3E"/>
    <w:rsid w:val="00245C62"/>
    <w:rsid w:val="0025578A"/>
    <w:rsid w:val="00255A32"/>
    <w:rsid w:val="00256ACF"/>
    <w:rsid w:val="00265F2E"/>
    <w:rsid w:val="00270C8B"/>
    <w:rsid w:val="00272469"/>
    <w:rsid w:val="00273EC0"/>
    <w:rsid w:val="00274C98"/>
    <w:rsid w:val="00276AB0"/>
    <w:rsid w:val="00282DBB"/>
    <w:rsid w:val="002835EE"/>
    <w:rsid w:val="00286D97"/>
    <w:rsid w:val="00290787"/>
    <w:rsid w:val="00293DEC"/>
    <w:rsid w:val="00295D47"/>
    <w:rsid w:val="0029697B"/>
    <w:rsid w:val="002A0271"/>
    <w:rsid w:val="002A05D8"/>
    <w:rsid w:val="002A646A"/>
    <w:rsid w:val="002B0ACD"/>
    <w:rsid w:val="002B495B"/>
    <w:rsid w:val="002B61A0"/>
    <w:rsid w:val="002D2919"/>
    <w:rsid w:val="002E2BEE"/>
    <w:rsid w:val="002E726D"/>
    <w:rsid w:val="002E781F"/>
    <w:rsid w:val="002F07CB"/>
    <w:rsid w:val="002F1014"/>
    <w:rsid w:val="003003A0"/>
    <w:rsid w:val="003043E7"/>
    <w:rsid w:val="00305E1D"/>
    <w:rsid w:val="0031544D"/>
    <w:rsid w:val="00315683"/>
    <w:rsid w:val="003168B9"/>
    <w:rsid w:val="003229C9"/>
    <w:rsid w:val="00324432"/>
    <w:rsid w:val="00324CFF"/>
    <w:rsid w:val="00326E6A"/>
    <w:rsid w:val="00330E17"/>
    <w:rsid w:val="00333271"/>
    <w:rsid w:val="00333459"/>
    <w:rsid w:val="003367FA"/>
    <w:rsid w:val="0035431C"/>
    <w:rsid w:val="00354FAD"/>
    <w:rsid w:val="00357FFA"/>
    <w:rsid w:val="0036042E"/>
    <w:rsid w:val="00365EB1"/>
    <w:rsid w:val="003701A1"/>
    <w:rsid w:val="0037207F"/>
    <w:rsid w:val="00372267"/>
    <w:rsid w:val="00372446"/>
    <w:rsid w:val="00375843"/>
    <w:rsid w:val="0037734E"/>
    <w:rsid w:val="003813F8"/>
    <w:rsid w:val="00390454"/>
    <w:rsid w:val="00395B71"/>
    <w:rsid w:val="00397782"/>
    <w:rsid w:val="003A208A"/>
    <w:rsid w:val="003A3623"/>
    <w:rsid w:val="003A5123"/>
    <w:rsid w:val="003C0960"/>
    <w:rsid w:val="003C1B3D"/>
    <w:rsid w:val="003C1ECF"/>
    <w:rsid w:val="003C5192"/>
    <w:rsid w:val="003C51DF"/>
    <w:rsid w:val="003D3A52"/>
    <w:rsid w:val="003E06D8"/>
    <w:rsid w:val="003E2A40"/>
    <w:rsid w:val="003E2D79"/>
    <w:rsid w:val="003E321A"/>
    <w:rsid w:val="003E6B84"/>
    <w:rsid w:val="0040190D"/>
    <w:rsid w:val="00402A4D"/>
    <w:rsid w:val="00402F74"/>
    <w:rsid w:val="00403036"/>
    <w:rsid w:val="00403F52"/>
    <w:rsid w:val="004101D6"/>
    <w:rsid w:val="0041471B"/>
    <w:rsid w:val="0041667D"/>
    <w:rsid w:val="00416D4F"/>
    <w:rsid w:val="00425556"/>
    <w:rsid w:val="004318A5"/>
    <w:rsid w:val="0043392C"/>
    <w:rsid w:val="00435371"/>
    <w:rsid w:val="00453211"/>
    <w:rsid w:val="00453312"/>
    <w:rsid w:val="00454979"/>
    <w:rsid w:val="004643E6"/>
    <w:rsid w:val="00467481"/>
    <w:rsid w:val="00477215"/>
    <w:rsid w:val="00484CE5"/>
    <w:rsid w:val="00486D1F"/>
    <w:rsid w:val="00494015"/>
    <w:rsid w:val="004959E5"/>
    <w:rsid w:val="00496A99"/>
    <w:rsid w:val="00497F3F"/>
    <w:rsid w:val="004A747A"/>
    <w:rsid w:val="004B33BD"/>
    <w:rsid w:val="004B40EC"/>
    <w:rsid w:val="004B69B2"/>
    <w:rsid w:val="004B6FDD"/>
    <w:rsid w:val="004B7591"/>
    <w:rsid w:val="004C1B0E"/>
    <w:rsid w:val="004C4EA9"/>
    <w:rsid w:val="004C65FA"/>
    <w:rsid w:val="004D0A1B"/>
    <w:rsid w:val="004D2086"/>
    <w:rsid w:val="004D6ACB"/>
    <w:rsid w:val="004D73A9"/>
    <w:rsid w:val="004E3531"/>
    <w:rsid w:val="004E3D6C"/>
    <w:rsid w:val="004E50E4"/>
    <w:rsid w:val="004E5BC6"/>
    <w:rsid w:val="004E75EE"/>
    <w:rsid w:val="0050779A"/>
    <w:rsid w:val="00521A25"/>
    <w:rsid w:val="005221BA"/>
    <w:rsid w:val="00524C5E"/>
    <w:rsid w:val="00530C98"/>
    <w:rsid w:val="005320A7"/>
    <w:rsid w:val="00541F8E"/>
    <w:rsid w:val="00551F42"/>
    <w:rsid w:val="005527FF"/>
    <w:rsid w:val="005541A9"/>
    <w:rsid w:val="005544D8"/>
    <w:rsid w:val="00555B17"/>
    <w:rsid w:val="0056100B"/>
    <w:rsid w:val="00561DC7"/>
    <w:rsid w:val="00564582"/>
    <w:rsid w:val="0057029A"/>
    <w:rsid w:val="005841E3"/>
    <w:rsid w:val="005853B4"/>
    <w:rsid w:val="00587931"/>
    <w:rsid w:val="00587AF2"/>
    <w:rsid w:val="005962F7"/>
    <w:rsid w:val="00596A96"/>
    <w:rsid w:val="005A049D"/>
    <w:rsid w:val="005A3253"/>
    <w:rsid w:val="005A34EF"/>
    <w:rsid w:val="005A408C"/>
    <w:rsid w:val="005B163B"/>
    <w:rsid w:val="005B1836"/>
    <w:rsid w:val="005B290A"/>
    <w:rsid w:val="005B2C14"/>
    <w:rsid w:val="005C3574"/>
    <w:rsid w:val="005D6021"/>
    <w:rsid w:val="005F1613"/>
    <w:rsid w:val="005F5332"/>
    <w:rsid w:val="005F6514"/>
    <w:rsid w:val="00600B98"/>
    <w:rsid w:val="00603CE8"/>
    <w:rsid w:val="00603F55"/>
    <w:rsid w:val="006063B5"/>
    <w:rsid w:val="00610391"/>
    <w:rsid w:val="00616850"/>
    <w:rsid w:val="00620174"/>
    <w:rsid w:val="006214FA"/>
    <w:rsid w:val="00624EAF"/>
    <w:rsid w:val="00627872"/>
    <w:rsid w:val="00631B67"/>
    <w:rsid w:val="00632033"/>
    <w:rsid w:val="0063303B"/>
    <w:rsid w:val="006344CC"/>
    <w:rsid w:val="006345B6"/>
    <w:rsid w:val="00640F66"/>
    <w:rsid w:val="006416C8"/>
    <w:rsid w:val="00646E16"/>
    <w:rsid w:val="00653128"/>
    <w:rsid w:val="0066275A"/>
    <w:rsid w:val="00662D30"/>
    <w:rsid w:val="00670277"/>
    <w:rsid w:val="006703AC"/>
    <w:rsid w:val="00677079"/>
    <w:rsid w:val="00677370"/>
    <w:rsid w:val="00681F1F"/>
    <w:rsid w:val="006825DC"/>
    <w:rsid w:val="00683676"/>
    <w:rsid w:val="00686B28"/>
    <w:rsid w:val="00686E3F"/>
    <w:rsid w:val="00691CFA"/>
    <w:rsid w:val="00696582"/>
    <w:rsid w:val="00696968"/>
    <w:rsid w:val="00697D70"/>
    <w:rsid w:val="006A6926"/>
    <w:rsid w:val="006B4DC4"/>
    <w:rsid w:val="006C3024"/>
    <w:rsid w:val="006C5277"/>
    <w:rsid w:val="006D250A"/>
    <w:rsid w:val="006D73A3"/>
    <w:rsid w:val="006E637A"/>
    <w:rsid w:val="006F1A74"/>
    <w:rsid w:val="006F7575"/>
    <w:rsid w:val="00706AAC"/>
    <w:rsid w:val="007123D1"/>
    <w:rsid w:val="007130F5"/>
    <w:rsid w:val="00713CA1"/>
    <w:rsid w:val="00714310"/>
    <w:rsid w:val="0071590B"/>
    <w:rsid w:val="00720157"/>
    <w:rsid w:val="0072444D"/>
    <w:rsid w:val="007313B9"/>
    <w:rsid w:val="00732FB2"/>
    <w:rsid w:val="00735DEF"/>
    <w:rsid w:val="00742E40"/>
    <w:rsid w:val="00745921"/>
    <w:rsid w:val="00750E20"/>
    <w:rsid w:val="0075321C"/>
    <w:rsid w:val="00760E41"/>
    <w:rsid w:val="00766C13"/>
    <w:rsid w:val="00774A84"/>
    <w:rsid w:val="0077623D"/>
    <w:rsid w:val="00780314"/>
    <w:rsid w:val="007818DD"/>
    <w:rsid w:val="00783282"/>
    <w:rsid w:val="0078552E"/>
    <w:rsid w:val="00785709"/>
    <w:rsid w:val="00786452"/>
    <w:rsid w:val="0079734F"/>
    <w:rsid w:val="007A1F9C"/>
    <w:rsid w:val="007A338F"/>
    <w:rsid w:val="007A55F6"/>
    <w:rsid w:val="007B1298"/>
    <w:rsid w:val="007B138D"/>
    <w:rsid w:val="007B2141"/>
    <w:rsid w:val="007C3422"/>
    <w:rsid w:val="007C5437"/>
    <w:rsid w:val="007D06ED"/>
    <w:rsid w:val="007E2545"/>
    <w:rsid w:val="007E54DA"/>
    <w:rsid w:val="007E64FF"/>
    <w:rsid w:val="007F1235"/>
    <w:rsid w:val="007F1ED8"/>
    <w:rsid w:val="007F24FC"/>
    <w:rsid w:val="007F4B70"/>
    <w:rsid w:val="007F6C18"/>
    <w:rsid w:val="00800198"/>
    <w:rsid w:val="00802895"/>
    <w:rsid w:val="008036A1"/>
    <w:rsid w:val="008062B3"/>
    <w:rsid w:val="008066AF"/>
    <w:rsid w:val="00807319"/>
    <w:rsid w:val="00807792"/>
    <w:rsid w:val="00813ABE"/>
    <w:rsid w:val="00816A5E"/>
    <w:rsid w:val="00825591"/>
    <w:rsid w:val="00833171"/>
    <w:rsid w:val="00840B56"/>
    <w:rsid w:val="00845D02"/>
    <w:rsid w:val="008572F9"/>
    <w:rsid w:val="00857B9F"/>
    <w:rsid w:val="00861B7C"/>
    <w:rsid w:val="0086503B"/>
    <w:rsid w:val="00867161"/>
    <w:rsid w:val="00870613"/>
    <w:rsid w:val="0087128B"/>
    <w:rsid w:val="00874C51"/>
    <w:rsid w:val="00875CC8"/>
    <w:rsid w:val="00885658"/>
    <w:rsid w:val="008860D9"/>
    <w:rsid w:val="0088691F"/>
    <w:rsid w:val="008900F0"/>
    <w:rsid w:val="008A7BD4"/>
    <w:rsid w:val="008B15A3"/>
    <w:rsid w:val="008B3341"/>
    <w:rsid w:val="008C100F"/>
    <w:rsid w:val="008C3C2B"/>
    <w:rsid w:val="008D1C5B"/>
    <w:rsid w:val="008E5956"/>
    <w:rsid w:val="008F23E2"/>
    <w:rsid w:val="008F43DB"/>
    <w:rsid w:val="00900022"/>
    <w:rsid w:val="00900342"/>
    <w:rsid w:val="009012C4"/>
    <w:rsid w:val="009014A0"/>
    <w:rsid w:val="00911500"/>
    <w:rsid w:val="00912463"/>
    <w:rsid w:val="00920D48"/>
    <w:rsid w:val="009212BB"/>
    <w:rsid w:val="00923CA9"/>
    <w:rsid w:val="009266E5"/>
    <w:rsid w:val="00926FFA"/>
    <w:rsid w:val="00934741"/>
    <w:rsid w:val="00936F59"/>
    <w:rsid w:val="0094384E"/>
    <w:rsid w:val="00951C48"/>
    <w:rsid w:val="009624E6"/>
    <w:rsid w:val="009653D2"/>
    <w:rsid w:val="00985570"/>
    <w:rsid w:val="0099300D"/>
    <w:rsid w:val="00993C63"/>
    <w:rsid w:val="009A293F"/>
    <w:rsid w:val="009A3BEA"/>
    <w:rsid w:val="009A63A4"/>
    <w:rsid w:val="009A72C1"/>
    <w:rsid w:val="009A75D3"/>
    <w:rsid w:val="009C5878"/>
    <w:rsid w:val="009C5B79"/>
    <w:rsid w:val="009C7784"/>
    <w:rsid w:val="009D32D8"/>
    <w:rsid w:val="009E0703"/>
    <w:rsid w:val="009E4C43"/>
    <w:rsid w:val="009E5F19"/>
    <w:rsid w:val="009F7B51"/>
    <w:rsid w:val="009F7C86"/>
    <w:rsid w:val="00A00932"/>
    <w:rsid w:val="00A055E9"/>
    <w:rsid w:val="00A0729F"/>
    <w:rsid w:val="00A136E1"/>
    <w:rsid w:val="00A24594"/>
    <w:rsid w:val="00A324AF"/>
    <w:rsid w:val="00A32916"/>
    <w:rsid w:val="00A33EE1"/>
    <w:rsid w:val="00A34A4F"/>
    <w:rsid w:val="00A3780C"/>
    <w:rsid w:val="00A40341"/>
    <w:rsid w:val="00A42A43"/>
    <w:rsid w:val="00A51426"/>
    <w:rsid w:val="00A52DCB"/>
    <w:rsid w:val="00A544BC"/>
    <w:rsid w:val="00A568C1"/>
    <w:rsid w:val="00A748BE"/>
    <w:rsid w:val="00A84B8C"/>
    <w:rsid w:val="00A867E0"/>
    <w:rsid w:val="00A90662"/>
    <w:rsid w:val="00A9186A"/>
    <w:rsid w:val="00A92102"/>
    <w:rsid w:val="00A93039"/>
    <w:rsid w:val="00A9394D"/>
    <w:rsid w:val="00A963A3"/>
    <w:rsid w:val="00A97616"/>
    <w:rsid w:val="00AB0100"/>
    <w:rsid w:val="00AB0428"/>
    <w:rsid w:val="00AB1795"/>
    <w:rsid w:val="00AB3651"/>
    <w:rsid w:val="00AB5C92"/>
    <w:rsid w:val="00AC1781"/>
    <w:rsid w:val="00AC3096"/>
    <w:rsid w:val="00AC3B56"/>
    <w:rsid w:val="00AC3CB5"/>
    <w:rsid w:val="00AC4B33"/>
    <w:rsid w:val="00AC57F7"/>
    <w:rsid w:val="00AD008A"/>
    <w:rsid w:val="00AD11C3"/>
    <w:rsid w:val="00AD2D6A"/>
    <w:rsid w:val="00AD7FD8"/>
    <w:rsid w:val="00AE6868"/>
    <w:rsid w:val="00AE6E37"/>
    <w:rsid w:val="00AE7044"/>
    <w:rsid w:val="00B033B0"/>
    <w:rsid w:val="00B055CE"/>
    <w:rsid w:val="00B11D75"/>
    <w:rsid w:val="00B13D01"/>
    <w:rsid w:val="00B17784"/>
    <w:rsid w:val="00B22F1B"/>
    <w:rsid w:val="00B328C3"/>
    <w:rsid w:val="00B33211"/>
    <w:rsid w:val="00B3341E"/>
    <w:rsid w:val="00B36658"/>
    <w:rsid w:val="00B401B0"/>
    <w:rsid w:val="00B4285D"/>
    <w:rsid w:val="00B45C1C"/>
    <w:rsid w:val="00B46795"/>
    <w:rsid w:val="00B471A6"/>
    <w:rsid w:val="00B5011F"/>
    <w:rsid w:val="00B60900"/>
    <w:rsid w:val="00B617D2"/>
    <w:rsid w:val="00B64E98"/>
    <w:rsid w:val="00B65A22"/>
    <w:rsid w:val="00B66408"/>
    <w:rsid w:val="00B70F9E"/>
    <w:rsid w:val="00B71379"/>
    <w:rsid w:val="00B71A94"/>
    <w:rsid w:val="00B73C76"/>
    <w:rsid w:val="00B91D7C"/>
    <w:rsid w:val="00B9304D"/>
    <w:rsid w:val="00B952D6"/>
    <w:rsid w:val="00B957C5"/>
    <w:rsid w:val="00B9685E"/>
    <w:rsid w:val="00BA16DE"/>
    <w:rsid w:val="00BB683C"/>
    <w:rsid w:val="00BC0D18"/>
    <w:rsid w:val="00BC1F30"/>
    <w:rsid w:val="00BD45AA"/>
    <w:rsid w:val="00BD7EB8"/>
    <w:rsid w:val="00BF1D6A"/>
    <w:rsid w:val="00BF243B"/>
    <w:rsid w:val="00BF5482"/>
    <w:rsid w:val="00BF7983"/>
    <w:rsid w:val="00C04017"/>
    <w:rsid w:val="00C0494F"/>
    <w:rsid w:val="00C051CB"/>
    <w:rsid w:val="00C11A58"/>
    <w:rsid w:val="00C12045"/>
    <w:rsid w:val="00C17E45"/>
    <w:rsid w:val="00C21BE2"/>
    <w:rsid w:val="00C23766"/>
    <w:rsid w:val="00C258E0"/>
    <w:rsid w:val="00C3017B"/>
    <w:rsid w:val="00C32D1F"/>
    <w:rsid w:val="00C4077F"/>
    <w:rsid w:val="00C43B8C"/>
    <w:rsid w:val="00C53291"/>
    <w:rsid w:val="00C5624E"/>
    <w:rsid w:val="00C56F5A"/>
    <w:rsid w:val="00C611A0"/>
    <w:rsid w:val="00C62E1B"/>
    <w:rsid w:val="00C661C4"/>
    <w:rsid w:val="00C66467"/>
    <w:rsid w:val="00C66B1A"/>
    <w:rsid w:val="00C7681C"/>
    <w:rsid w:val="00C77902"/>
    <w:rsid w:val="00C80B1C"/>
    <w:rsid w:val="00C80CA1"/>
    <w:rsid w:val="00C8291E"/>
    <w:rsid w:val="00C835E3"/>
    <w:rsid w:val="00C86027"/>
    <w:rsid w:val="00C8663D"/>
    <w:rsid w:val="00C87106"/>
    <w:rsid w:val="00C92D38"/>
    <w:rsid w:val="00C94667"/>
    <w:rsid w:val="00C95FDB"/>
    <w:rsid w:val="00CA3A9A"/>
    <w:rsid w:val="00CB3F0A"/>
    <w:rsid w:val="00CB6D94"/>
    <w:rsid w:val="00CC0E47"/>
    <w:rsid w:val="00CC34E1"/>
    <w:rsid w:val="00CC45A1"/>
    <w:rsid w:val="00CD0DF9"/>
    <w:rsid w:val="00CD2315"/>
    <w:rsid w:val="00CD4AE3"/>
    <w:rsid w:val="00CD7C33"/>
    <w:rsid w:val="00CE2B8A"/>
    <w:rsid w:val="00CE3EC5"/>
    <w:rsid w:val="00CE6248"/>
    <w:rsid w:val="00CF409C"/>
    <w:rsid w:val="00CF614D"/>
    <w:rsid w:val="00CF6A4C"/>
    <w:rsid w:val="00D00D7D"/>
    <w:rsid w:val="00D02578"/>
    <w:rsid w:val="00D044DA"/>
    <w:rsid w:val="00D04CCE"/>
    <w:rsid w:val="00D13E83"/>
    <w:rsid w:val="00D20FE8"/>
    <w:rsid w:val="00D23B63"/>
    <w:rsid w:val="00D23F78"/>
    <w:rsid w:val="00D244F7"/>
    <w:rsid w:val="00D269BA"/>
    <w:rsid w:val="00D312D4"/>
    <w:rsid w:val="00D32444"/>
    <w:rsid w:val="00D339DB"/>
    <w:rsid w:val="00D34940"/>
    <w:rsid w:val="00D36843"/>
    <w:rsid w:val="00D376E5"/>
    <w:rsid w:val="00D408F6"/>
    <w:rsid w:val="00D41AE4"/>
    <w:rsid w:val="00D42C71"/>
    <w:rsid w:val="00D436F5"/>
    <w:rsid w:val="00D44703"/>
    <w:rsid w:val="00D464C2"/>
    <w:rsid w:val="00D52271"/>
    <w:rsid w:val="00D56DC9"/>
    <w:rsid w:val="00D74CEA"/>
    <w:rsid w:val="00D775E4"/>
    <w:rsid w:val="00D8043B"/>
    <w:rsid w:val="00D817CD"/>
    <w:rsid w:val="00D8281D"/>
    <w:rsid w:val="00D82D77"/>
    <w:rsid w:val="00D878C8"/>
    <w:rsid w:val="00D93A8A"/>
    <w:rsid w:val="00D94BFF"/>
    <w:rsid w:val="00D95889"/>
    <w:rsid w:val="00D95A47"/>
    <w:rsid w:val="00DA7B08"/>
    <w:rsid w:val="00DD185F"/>
    <w:rsid w:val="00DD58D5"/>
    <w:rsid w:val="00DE04DA"/>
    <w:rsid w:val="00DE550E"/>
    <w:rsid w:val="00DF309E"/>
    <w:rsid w:val="00DF5DD1"/>
    <w:rsid w:val="00E036D5"/>
    <w:rsid w:val="00E051A5"/>
    <w:rsid w:val="00E20B11"/>
    <w:rsid w:val="00E214A4"/>
    <w:rsid w:val="00E2533B"/>
    <w:rsid w:val="00E279E5"/>
    <w:rsid w:val="00E30627"/>
    <w:rsid w:val="00E3229A"/>
    <w:rsid w:val="00E329E6"/>
    <w:rsid w:val="00E342C9"/>
    <w:rsid w:val="00E43999"/>
    <w:rsid w:val="00E44B10"/>
    <w:rsid w:val="00E529B6"/>
    <w:rsid w:val="00E5380A"/>
    <w:rsid w:val="00E548AC"/>
    <w:rsid w:val="00E5662E"/>
    <w:rsid w:val="00E6591E"/>
    <w:rsid w:val="00E65DDD"/>
    <w:rsid w:val="00E73974"/>
    <w:rsid w:val="00E7631A"/>
    <w:rsid w:val="00E91FB3"/>
    <w:rsid w:val="00E9206E"/>
    <w:rsid w:val="00E93DD1"/>
    <w:rsid w:val="00E952F3"/>
    <w:rsid w:val="00E97DC9"/>
    <w:rsid w:val="00EB218F"/>
    <w:rsid w:val="00EB2261"/>
    <w:rsid w:val="00EB436E"/>
    <w:rsid w:val="00EC4A32"/>
    <w:rsid w:val="00ED6261"/>
    <w:rsid w:val="00EE138E"/>
    <w:rsid w:val="00EE15C9"/>
    <w:rsid w:val="00EE2FD7"/>
    <w:rsid w:val="00EE3ED5"/>
    <w:rsid w:val="00EE7CB0"/>
    <w:rsid w:val="00EF6F8F"/>
    <w:rsid w:val="00F00CE0"/>
    <w:rsid w:val="00F0179F"/>
    <w:rsid w:val="00F01AE7"/>
    <w:rsid w:val="00F04F9E"/>
    <w:rsid w:val="00F0681E"/>
    <w:rsid w:val="00F07D0F"/>
    <w:rsid w:val="00F15A6D"/>
    <w:rsid w:val="00F167B6"/>
    <w:rsid w:val="00F20149"/>
    <w:rsid w:val="00F22596"/>
    <w:rsid w:val="00F2268D"/>
    <w:rsid w:val="00F24D51"/>
    <w:rsid w:val="00F40DD2"/>
    <w:rsid w:val="00F41089"/>
    <w:rsid w:val="00F41566"/>
    <w:rsid w:val="00F43764"/>
    <w:rsid w:val="00F439C2"/>
    <w:rsid w:val="00F478FD"/>
    <w:rsid w:val="00F51545"/>
    <w:rsid w:val="00F51B38"/>
    <w:rsid w:val="00F522E9"/>
    <w:rsid w:val="00F64D71"/>
    <w:rsid w:val="00F710C2"/>
    <w:rsid w:val="00F71F73"/>
    <w:rsid w:val="00F72506"/>
    <w:rsid w:val="00F8086C"/>
    <w:rsid w:val="00F846FA"/>
    <w:rsid w:val="00F8630A"/>
    <w:rsid w:val="00F929B8"/>
    <w:rsid w:val="00FA001C"/>
    <w:rsid w:val="00FA34F8"/>
    <w:rsid w:val="00FA4CFB"/>
    <w:rsid w:val="00FB0EDC"/>
    <w:rsid w:val="00FB51C0"/>
    <w:rsid w:val="00FB6F4B"/>
    <w:rsid w:val="00FC0108"/>
    <w:rsid w:val="00FC1C57"/>
    <w:rsid w:val="00FC274E"/>
    <w:rsid w:val="00FC3ADD"/>
    <w:rsid w:val="00FD1C2B"/>
    <w:rsid w:val="00FD2EEE"/>
    <w:rsid w:val="00FD379C"/>
    <w:rsid w:val="00FD3A51"/>
    <w:rsid w:val="00FF5C30"/>
    <w:rsid w:val="00FF6B96"/>
    <w:rsid w:val="00FF6BC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08B0C1"/>
  <w15:chartTrackingRefBased/>
  <w15:docId w15:val="{CF893E19-EF9F-4816-A2ED-979816D64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uiPriority="10" w:qFormat="1"/>
    <w:lsdException w:name="Subtitle" w:qFormat="1"/>
    <w:lsdException w:name="Hyperlink" w:uiPriority="99"/>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24AF"/>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uiPriority w:val="59"/>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customStyle="1" w:styleId="TableauWeb2">
    <w:name w:val="Tableau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1"/>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link w:val="TitreCar"/>
    <w:uiPriority w:val="10"/>
    <w:qFormat/>
    <w:rsid w:val="00691CFA"/>
    <w:pPr>
      <w:jc w:val="center"/>
    </w:pPr>
    <w:rPr>
      <w:b/>
      <w:bCs/>
    </w:rPr>
  </w:style>
  <w:style w:type="character" w:customStyle="1" w:styleId="TitreCar">
    <w:name w:val="Titre Car"/>
    <w:link w:val="Titre"/>
    <w:uiPriority w:val="10"/>
    <w:rsid w:val="00F846FA"/>
    <w:rPr>
      <w:b/>
      <w:bCs/>
    </w:rPr>
  </w:style>
  <w:style w:type="character" w:customStyle="1" w:styleId="En-tteCar">
    <w:name w:val="En-tête Car"/>
    <w:aliases w:val="En-tête1 Car,E.e Car"/>
    <w:link w:val="En-tte"/>
    <w:rsid w:val="00F22596"/>
  </w:style>
  <w:style w:type="paragraph" w:styleId="Paragraphedeliste">
    <w:name w:val="List Paragraph"/>
    <w:basedOn w:val="Normal"/>
    <w:uiPriority w:val="34"/>
    <w:qFormat/>
    <w:rsid w:val="00766C13"/>
    <w:pPr>
      <w:spacing w:after="200" w:line="276" w:lineRule="auto"/>
      <w:ind w:left="720"/>
      <w:contextualSpacing/>
    </w:pPr>
    <w:rPr>
      <w:rFonts w:ascii="Calibri" w:eastAsia="Calibri" w:hAnsi="Calibri"/>
      <w:sz w:val="22"/>
      <w:szCs w:val="22"/>
      <w:lang w:eastAsia="en-US"/>
    </w:rPr>
  </w:style>
  <w:style w:type="character" w:styleId="lev">
    <w:name w:val="Strong"/>
    <w:uiPriority w:val="22"/>
    <w:qFormat/>
    <w:rsid w:val="00B617D2"/>
    <w:rPr>
      <w:b/>
      <w:bCs/>
    </w:rPr>
  </w:style>
  <w:style w:type="character" w:styleId="Lienhypertexte">
    <w:name w:val="Hyperlink"/>
    <w:uiPriority w:val="99"/>
    <w:unhideWhenUsed/>
    <w:rsid w:val="00B617D2"/>
    <w:rPr>
      <w:color w:val="0000FF"/>
      <w:u w:val="single"/>
    </w:rPr>
  </w:style>
  <w:style w:type="paragraph" w:styleId="Rvision">
    <w:name w:val="Revision"/>
    <w:hidden/>
    <w:uiPriority w:val="99"/>
    <w:semiHidden/>
    <w:rsid w:val="00EE7CB0"/>
  </w:style>
  <w:style w:type="paragraph" w:customStyle="1" w:styleId="Titre1">
    <w:name w:val="Titre1"/>
    <w:basedOn w:val="Normal"/>
    <w:rsid w:val="00FB51C0"/>
    <w:pPr>
      <w:shd w:val="clear" w:color="auto" w:fill="E6E6E6"/>
      <w:spacing w:before="120" w:after="120"/>
      <w:jc w:val="center"/>
    </w:pPr>
    <w:rPr>
      <w:rFonts w:ascii="Arial" w:eastAsia="SimSun" w:hAnsi="Arial"/>
      <w:b/>
      <w:caps/>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68125749">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225721496">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15740336">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1679504423">
      <w:bodyDiv w:val="1"/>
      <w:marLeft w:val="0"/>
      <w:marRight w:val="0"/>
      <w:marTop w:val="0"/>
      <w:marBottom w:val="0"/>
      <w:divBdr>
        <w:top w:val="none" w:sz="0" w:space="0" w:color="auto"/>
        <w:left w:val="none" w:sz="0" w:space="0" w:color="auto"/>
        <w:bottom w:val="none" w:sz="0" w:space="0" w:color="auto"/>
        <w:right w:val="none" w:sz="0" w:space="0" w:color="auto"/>
      </w:divBdr>
      <w:divsChild>
        <w:div w:id="897982087">
          <w:marLeft w:val="0"/>
          <w:marRight w:val="0"/>
          <w:marTop w:val="0"/>
          <w:marBottom w:val="0"/>
          <w:divBdr>
            <w:top w:val="none" w:sz="0" w:space="0" w:color="auto"/>
            <w:left w:val="none" w:sz="0" w:space="0" w:color="auto"/>
            <w:bottom w:val="none" w:sz="0" w:space="0" w:color="auto"/>
            <w:right w:val="none" w:sz="0" w:space="0" w:color="auto"/>
          </w:divBdr>
        </w:div>
      </w:divsChild>
    </w:div>
    <w:div w:id="174745234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86E24E5943A084DB15D4FF1A7AD6D4D" ma:contentTypeVersion="14" ma:contentTypeDescription="Crée un document." ma:contentTypeScope="" ma:versionID="bb2427f542f8eefb4cb82daa7e1d51ba">
  <xsd:schema xmlns:xsd="http://www.w3.org/2001/XMLSchema" xmlns:xs="http://www.w3.org/2001/XMLSchema" xmlns:p="http://schemas.microsoft.com/office/2006/metadata/properties" xmlns:ns3="7b257a10-c558-4418-aff4-018e978fb58c" xmlns:ns4="db79769c-999c-4bdd-b717-e70af32e5d56" targetNamespace="http://schemas.microsoft.com/office/2006/metadata/properties" ma:root="true" ma:fieldsID="2c05deb3311e53040496b05aececda53" ns3:_="" ns4:_="">
    <xsd:import namespace="7b257a10-c558-4418-aff4-018e978fb58c"/>
    <xsd:import namespace="db79769c-999c-4bdd-b717-e70af32e5d5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_activity" minOccurs="0"/>
                <xsd:element ref="ns4:MediaServiceObjectDetectorVersions" minOccurs="0"/>
                <xsd:element ref="ns4:MediaServiceSearchProperties" minOccurs="0"/>
                <xsd:element ref="ns4:MediaServiceDateTaken" minOccurs="0"/>
                <xsd:element ref="ns4:MediaServiceSystemTags" minOccurs="0"/>
                <xsd:element ref="ns4:MediaServiceGenerationTime" minOccurs="0"/>
                <xsd:element ref="ns4:MediaServiceEventHashCode" minOccurs="0"/>
                <xsd:element ref="ns4:MediaLengthInSecond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257a10-c558-4418-aff4-018e978fb58c"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SharingHintHash" ma:index="10" nillable="true" ma:displayName="Partage du hachage d’indicateu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b79769c-999c-4bdd-b717-e70af32e5d56"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_activity" ma:index="13" nillable="true" ma:displayName="_activity" ma:hidden="true" ma:internalName="_activity">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ystemTags" ma:index="17" nillable="true" ma:displayName="MediaServiceSystemTags" ma:hidden="true" ma:internalName="MediaServiceSystemTags" ma:readOnly="true">
      <xsd:simpleType>
        <xsd:restriction base="dms:Note"/>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CR" ma:index="21"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db79769c-999c-4bdd-b717-e70af32e5d56" xsi:nil="true"/>
  </documentManagement>
</p:properties>
</file>

<file path=customXml/itemProps1.xml><?xml version="1.0" encoding="utf-8"?>
<ds:datastoreItem xmlns:ds="http://schemas.openxmlformats.org/officeDocument/2006/customXml" ds:itemID="{4AFF4E99-2A64-482D-8FBB-6A8A8933E7E9}">
  <ds:schemaRefs>
    <ds:schemaRef ds:uri="http://schemas.openxmlformats.org/officeDocument/2006/bibliography"/>
  </ds:schemaRefs>
</ds:datastoreItem>
</file>

<file path=customXml/itemProps2.xml><?xml version="1.0" encoding="utf-8"?>
<ds:datastoreItem xmlns:ds="http://schemas.openxmlformats.org/officeDocument/2006/customXml" ds:itemID="{8DB7FA23-29F7-4336-B468-D515C0C7312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257a10-c558-4418-aff4-018e978fb58c"/>
    <ds:schemaRef ds:uri="db79769c-999c-4bdd-b717-e70af32e5d5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C45714C-3C3A-4CBE-8CEB-BD8F02684E12}">
  <ds:schemaRefs>
    <ds:schemaRef ds:uri="http://schemas.microsoft.com/sharepoint/v3/contenttype/forms"/>
  </ds:schemaRefs>
</ds:datastoreItem>
</file>

<file path=customXml/itemProps4.xml><?xml version="1.0" encoding="utf-8"?>
<ds:datastoreItem xmlns:ds="http://schemas.openxmlformats.org/officeDocument/2006/customXml" ds:itemID="{441A3628-7424-4BF5-BEC6-2579233BC39A}">
  <ds:schemaRefs>
    <ds:schemaRef ds:uri="7b257a10-c558-4418-aff4-018e978fb58c"/>
    <ds:schemaRef ds:uri="http://www.w3.org/XML/1998/namespace"/>
    <ds:schemaRef ds:uri="http://schemas.microsoft.com/office/2006/documentManagement/types"/>
    <ds:schemaRef ds:uri="db79769c-999c-4bdd-b717-e70af32e5d56"/>
    <ds:schemaRef ds:uri="http://purl.org/dc/dcmitype/"/>
    <ds:schemaRef ds:uri="http://schemas.microsoft.com/office/2006/metadata/properties"/>
    <ds:schemaRef ds:uri="http://purl.org/dc/terms/"/>
    <ds:schemaRef ds:uri="http://schemas.microsoft.com/office/infopath/2007/PartnerControls"/>
    <ds:schemaRef ds:uri="http://schemas.openxmlformats.org/package/2006/metadata/core-properties"/>
    <ds:schemaRef ds:uri="http://purl.org/dc/elements/1.1/"/>
  </ds:schemaRefs>
</ds:datastoreItem>
</file>

<file path=docMetadata/LabelInfo.xml><?xml version="1.0" encoding="utf-8"?>
<clbl:labelList xmlns:clbl="http://schemas.microsoft.com/office/2020/mipLabelMetadata">
  <clbl:label id="{55a8600f-4ee6-4bb5-8f14-53589536b6df}" enabled="0" method="" siteId="{55a8600f-4ee6-4bb5-8f14-53589536b6df}" removed="1"/>
</clbl:labelList>
</file>

<file path=docProps/app.xml><?xml version="1.0" encoding="utf-8"?>
<Properties xmlns="http://schemas.openxmlformats.org/officeDocument/2006/extended-properties" xmlns:vt="http://schemas.openxmlformats.org/officeDocument/2006/docPropsVTypes">
  <Template>Normal</Template>
  <TotalTime>4</TotalTime>
  <Pages>8</Pages>
  <Words>814</Words>
  <Characters>4835</Characters>
  <Application>Microsoft Office Word</Application>
  <DocSecurity>0</DocSecurity>
  <Lines>40</Lines>
  <Paragraphs>11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CADRE DE REPONSE</vt:lpstr>
      <vt:lpstr>CADRE DE REPONSE</vt:lpstr>
    </vt:vector>
  </TitlesOfParts>
  <Company>ANPE</Company>
  <LinksUpToDate>false</LinksUpToDate>
  <CharactersWithSpaces>5638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subject/>
  <dc:creator>LC</dc:creator>
  <cp:keywords/>
  <cp:lastModifiedBy>MOREL Frederic</cp:lastModifiedBy>
  <cp:revision>6</cp:revision>
  <cp:lastPrinted>2015-09-16T09:06:00Z</cp:lastPrinted>
  <dcterms:created xsi:type="dcterms:W3CDTF">2025-04-29T15:29:00Z</dcterms:created>
  <dcterms:modified xsi:type="dcterms:W3CDTF">2025-06-13T08:27:00Z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0x010100A86E24E5943A084DB15D4FF1A7AD6D4D</vt:lpwstr>
  </property>
</Properties>
</file>